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016" w:rsidRPr="00D05621" w:rsidRDefault="00F05016" w:rsidP="00F05016">
      <w:pPr>
        <w:tabs>
          <w:tab w:val="left" w:pos="254"/>
        </w:tabs>
        <w:spacing w:after="0" w:line="240" w:lineRule="auto"/>
        <w:jc w:val="right"/>
        <w:rPr>
          <w:rFonts w:ascii="Times New Roman" w:eastAsia="Calibri" w:hAnsi="Times New Roman" w:cs="Times New Roman"/>
          <w:i/>
          <w:sz w:val="24"/>
          <w:szCs w:val="24"/>
        </w:rPr>
      </w:pPr>
      <w:r>
        <w:rPr>
          <w:rFonts w:ascii="Times New Roman" w:eastAsia="Calibri" w:hAnsi="Times New Roman" w:cs="Times New Roman"/>
          <w:i/>
          <w:sz w:val="24"/>
          <w:szCs w:val="24"/>
        </w:rPr>
        <w:t>Приложение № 2</w:t>
      </w:r>
    </w:p>
    <w:p w:rsidR="00F05016" w:rsidRPr="00D05621" w:rsidRDefault="00F05016" w:rsidP="00F05016">
      <w:pPr>
        <w:spacing w:after="0" w:line="240" w:lineRule="auto"/>
        <w:jc w:val="right"/>
        <w:rPr>
          <w:rFonts w:ascii="Times New Roman" w:eastAsia="Calibri" w:hAnsi="Times New Roman" w:cs="Times New Roman"/>
          <w:i/>
          <w:sz w:val="24"/>
          <w:szCs w:val="24"/>
        </w:rPr>
      </w:pPr>
      <w:r w:rsidRPr="00D05621">
        <w:rPr>
          <w:rFonts w:ascii="Times New Roman" w:eastAsia="Calibri" w:hAnsi="Times New Roman" w:cs="Times New Roman"/>
          <w:i/>
          <w:sz w:val="24"/>
          <w:szCs w:val="24"/>
        </w:rPr>
        <w:t>к извещению на участие в запросе котировок</w:t>
      </w:r>
    </w:p>
    <w:p w:rsidR="00F05016" w:rsidRPr="00D05621" w:rsidRDefault="00F05016" w:rsidP="00F05016">
      <w:pPr>
        <w:spacing w:after="0" w:line="240" w:lineRule="auto"/>
        <w:jc w:val="right"/>
        <w:rPr>
          <w:rFonts w:ascii="Times New Roman" w:eastAsia="Calibri" w:hAnsi="Times New Roman" w:cs="Times New Roman"/>
          <w:i/>
          <w:sz w:val="24"/>
          <w:szCs w:val="24"/>
        </w:rPr>
      </w:pPr>
      <w:r w:rsidRPr="00D05621">
        <w:rPr>
          <w:rFonts w:ascii="Times New Roman" w:eastAsia="Calibri" w:hAnsi="Times New Roman" w:cs="Times New Roman"/>
          <w:i/>
          <w:sz w:val="24"/>
          <w:szCs w:val="24"/>
        </w:rPr>
        <w:t xml:space="preserve">на выполнение работ по поставке </w:t>
      </w:r>
      <w:proofErr w:type="gramStart"/>
      <w:r w:rsidRPr="00D05621">
        <w:rPr>
          <w:rFonts w:ascii="Times New Roman" w:eastAsia="Calibri" w:hAnsi="Times New Roman" w:cs="Times New Roman"/>
          <w:i/>
          <w:sz w:val="24"/>
          <w:szCs w:val="24"/>
        </w:rPr>
        <w:t>рулонного</w:t>
      </w:r>
      <w:proofErr w:type="gramEnd"/>
      <w:r w:rsidRPr="00D05621">
        <w:rPr>
          <w:rFonts w:ascii="Times New Roman" w:eastAsia="Calibri" w:hAnsi="Times New Roman" w:cs="Times New Roman"/>
          <w:i/>
          <w:sz w:val="24"/>
          <w:szCs w:val="24"/>
        </w:rPr>
        <w:t xml:space="preserve"> кровельного </w:t>
      </w:r>
    </w:p>
    <w:p w:rsidR="00F05016" w:rsidRPr="00D05621" w:rsidRDefault="00F05016" w:rsidP="00F05016">
      <w:pPr>
        <w:spacing w:after="0" w:line="240" w:lineRule="auto"/>
        <w:jc w:val="right"/>
        <w:rPr>
          <w:rFonts w:ascii="Times New Roman" w:eastAsia="Calibri" w:hAnsi="Times New Roman" w:cs="Times New Roman"/>
          <w:i/>
          <w:sz w:val="24"/>
          <w:szCs w:val="24"/>
        </w:rPr>
      </w:pPr>
      <w:r w:rsidRPr="00D05621">
        <w:rPr>
          <w:rFonts w:ascii="Times New Roman" w:eastAsia="Calibri" w:hAnsi="Times New Roman" w:cs="Times New Roman"/>
          <w:i/>
          <w:sz w:val="24"/>
          <w:szCs w:val="24"/>
        </w:rPr>
        <w:t>гидроизоляционного материала линокром ЭПП, линокром ЭКП</w:t>
      </w:r>
    </w:p>
    <w:p w:rsidR="00F05016" w:rsidRDefault="00F05016" w:rsidP="00F05016">
      <w:pPr>
        <w:spacing w:after="0" w:line="240" w:lineRule="auto"/>
        <w:jc w:val="right"/>
      </w:pPr>
      <w:r w:rsidRPr="00D05621">
        <w:rPr>
          <w:rFonts w:ascii="Times New Roman" w:eastAsia="Calibri" w:hAnsi="Times New Roman" w:cs="Times New Roman"/>
          <w:i/>
          <w:sz w:val="24"/>
          <w:szCs w:val="24"/>
        </w:rPr>
        <w:t>на территорию завода АО «Прибой»</w:t>
      </w:r>
    </w:p>
    <w:p w:rsidR="001F2559" w:rsidRDefault="001F2559" w:rsidP="008C40E8">
      <w:pPr>
        <w:spacing w:after="0" w:line="240" w:lineRule="auto"/>
        <w:jc w:val="right"/>
        <w:rPr>
          <w:rFonts w:ascii="Times New Roman" w:hAnsi="Times New Roman"/>
          <w:sz w:val="24"/>
          <w:szCs w:val="24"/>
        </w:rPr>
      </w:pPr>
    </w:p>
    <w:p w:rsidR="001F2559" w:rsidRDefault="001F2559" w:rsidP="008C40E8">
      <w:pPr>
        <w:spacing w:after="0" w:line="240" w:lineRule="auto"/>
        <w:jc w:val="right"/>
        <w:rPr>
          <w:rFonts w:ascii="Times New Roman" w:hAnsi="Times New Roman"/>
          <w:sz w:val="24"/>
          <w:szCs w:val="24"/>
        </w:rPr>
      </w:pPr>
    </w:p>
    <w:p w:rsidR="008C40E8" w:rsidRDefault="008C40E8" w:rsidP="008C40E8">
      <w:pPr>
        <w:spacing w:after="0" w:line="240" w:lineRule="auto"/>
        <w:jc w:val="right"/>
        <w:rPr>
          <w:rFonts w:ascii="Times New Roman" w:hAnsi="Times New Roman"/>
          <w:sz w:val="24"/>
          <w:szCs w:val="24"/>
        </w:rPr>
      </w:pPr>
    </w:p>
    <w:p w:rsidR="008C40E8" w:rsidRPr="00261B39" w:rsidRDefault="008C40E8" w:rsidP="008C40E8">
      <w:pPr>
        <w:keepNext/>
        <w:keepLines/>
        <w:spacing w:after="0" w:line="220" w:lineRule="exact"/>
        <w:jc w:val="center"/>
        <w:outlineLvl w:val="0"/>
        <w:rPr>
          <w:rFonts w:ascii="Times New Roman" w:eastAsia="Times New Roman" w:hAnsi="Times New Roman" w:cs="Times New Roman"/>
          <w:b/>
          <w:bCs/>
          <w:color w:val="000000"/>
          <w:lang w:eastAsia="ru-RU"/>
        </w:rPr>
      </w:pPr>
      <w:bookmarkStart w:id="0" w:name="_Toc280207355"/>
      <w:bookmarkStart w:id="1" w:name="_Toc280693145"/>
      <w:r w:rsidRPr="00261B39">
        <w:rPr>
          <w:rFonts w:ascii="Times New Roman" w:eastAsia="Times New Roman" w:hAnsi="Times New Roman" w:cs="Times New Roman"/>
          <w:b/>
          <w:bCs/>
          <w:color w:val="000000"/>
          <w:lang w:eastAsia="ru-RU"/>
        </w:rPr>
        <w:t xml:space="preserve">ДОГОВОР </w:t>
      </w:r>
      <w:bookmarkEnd w:id="0"/>
      <w:bookmarkEnd w:id="1"/>
      <w:r w:rsidRPr="00261B39">
        <w:rPr>
          <w:rFonts w:ascii="Times New Roman" w:eastAsia="Times New Roman" w:hAnsi="Times New Roman" w:cs="Times New Roman"/>
          <w:b/>
          <w:bCs/>
          <w:color w:val="000000"/>
          <w:lang w:eastAsia="ru-RU"/>
        </w:rPr>
        <w:t>№</w:t>
      </w:r>
    </w:p>
    <w:p w:rsidR="008C40E8" w:rsidRPr="00261B39" w:rsidRDefault="008C40E8" w:rsidP="008C40E8">
      <w:pPr>
        <w:keepNext/>
        <w:keepLines/>
        <w:spacing w:after="0" w:line="220" w:lineRule="exact"/>
        <w:jc w:val="center"/>
        <w:outlineLvl w:val="0"/>
        <w:rPr>
          <w:rFonts w:ascii="Times New Roman" w:eastAsia="Times New Roman" w:hAnsi="Times New Roman" w:cs="Times New Roman"/>
          <w:b/>
          <w:bCs/>
          <w:color w:val="000000"/>
          <w:lang w:eastAsia="ru-RU"/>
        </w:rPr>
      </w:pPr>
      <w:r w:rsidRPr="00261B39">
        <w:rPr>
          <w:rFonts w:ascii="Times New Roman" w:eastAsia="Times New Roman" w:hAnsi="Times New Roman" w:cs="Times New Roman"/>
          <w:b/>
          <w:bCs/>
          <w:color w:val="000000"/>
          <w:lang w:eastAsia="ru-RU"/>
        </w:rPr>
        <w:t xml:space="preserve">на поставку </w:t>
      </w:r>
      <w:r>
        <w:rPr>
          <w:rFonts w:ascii="Times New Roman" w:eastAsia="Times New Roman" w:hAnsi="Times New Roman" w:cs="Times New Roman"/>
          <w:b/>
          <w:bCs/>
          <w:color w:val="000000"/>
          <w:lang w:eastAsia="ru-RU"/>
        </w:rPr>
        <w:t>материалов</w:t>
      </w:r>
    </w:p>
    <w:p w:rsidR="008C40E8" w:rsidRPr="00261B39" w:rsidRDefault="008C40E8" w:rsidP="008C40E8">
      <w:pPr>
        <w:keepNext/>
        <w:keepLines/>
        <w:spacing w:after="0" w:line="220" w:lineRule="exact"/>
        <w:jc w:val="center"/>
        <w:outlineLvl w:val="0"/>
        <w:rPr>
          <w:rFonts w:ascii="Times New Roman" w:eastAsia="Times New Roman" w:hAnsi="Times New Roman" w:cs="Times New Roman"/>
          <w:b/>
          <w:bCs/>
          <w:color w:val="000000"/>
          <w:lang w:eastAsia="ru-RU"/>
        </w:rPr>
      </w:pPr>
    </w:p>
    <w:tbl>
      <w:tblPr>
        <w:tblW w:w="10065" w:type="dxa"/>
        <w:tblInd w:w="-34" w:type="dxa"/>
        <w:tblLook w:val="04A0" w:firstRow="1" w:lastRow="0" w:firstColumn="1" w:lastColumn="0" w:noHBand="0" w:noVBand="1"/>
      </w:tblPr>
      <w:tblGrid>
        <w:gridCol w:w="4534"/>
        <w:gridCol w:w="5531"/>
      </w:tblGrid>
      <w:tr w:rsidR="008C40E8" w:rsidRPr="00261B39" w:rsidTr="004D3DE6">
        <w:tc>
          <w:tcPr>
            <w:tcW w:w="4534" w:type="dxa"/>
            <w:shd w:val="clear" w:color="auto" w:fill="auto"/>
          </w:tcPr>
          <w:p w:rsidR="008C40E8" w:rsidRPr="00261B39" w:rsidRDefault="008C40E8" w:rsidP="004D3DE6">
            <w:pPr>
              <w:spacing w:after="240" w:line="220" w:lineRule="exact"/>
              <w:rPr>
                <w:rFonts w:ascii="Times New Roman" w:eastAsia="Arial Unicode MS" w:hAnsi="Times New Roman" w:cs="Times New Roman"/>
                <w:color w:val="000000"/>
                <w:lang w:eastAsia="ru-RU"/>
              </w:rPr>
            </w:pPr>
            <w:r w:rsidRPr="00261B39">
              <w:rPr>
                <w:rFonts w:ascii="Times New Roman" w:eastAsia="Arial Unicode MS" w:hAnsi="Times New Roman" w:cs="Times New Roman"/>
                <w:color w:val="000000"/>
                <w:lang w:eastAsia="ru-RU"/>
              </w:rPr>
              <w:t>г. Новороссийск</w:t>
            </w:r>
          </w:p>
        </w:tc>
        <w:tc>
          <w:tcPr>
            <w:tcW w:w="5531" w:type="dxa"/>
            <w:shd w:val="clear" w:color="auto" w:fill="auto"/>
          </w:tcPr>
          <w:p w:rsidR="008C40E8" w:rsidRPr="00261B39" w:rsidRDefault="008C40E8" w:rsidP="004D3DE6">
            <w:pPr>
              <w:spacing w:after="240" w:line="220" w:lineRule="exact"/>
              <w:jc w:val="center"/>
              <w:rPr>
                <w:rFonts w:ascii="Times New Roman" w:eastAsia="Arial Unicode MS" w:hAnsi="Times New Roman" w:cs="Times New Roman"/>
                <w:color w:val="000000"/>
                <w:lang w:eastAsia="ru-RU"/>
              </w:rPr>
            </w:pPr>
            <w:r w:rsidRPr="00261B39">
              <w:rPr>
                <w:rFonts w:ascii="Times New Roman" w:eastAsia="Arial Unicode MS" w:hAnsi="Times New Roman" w:cs="Times New Roman"/>
                <w:color w:val="000000"/>
                <w:lang w:eastAsia="ru-RU"/>
              </w:rPr>
              <w:t xml:space="preserve">                                «___» _________ 201</w:t>
            </w:r>
            <w:r w:rsidR="005659ED">
              <w:rPr>
                <w:rFonts w:ascii="Times New Roman" w:eastAsia="Arial Unicode MS" w:hAnsi="Times New Roman" w:cs="Times New Roman"/>
                <w:color w:val="000000"/>
                <w:lang w:val="en-US" w:eastAsia="ru-RU"/>
              </w:rPr>
              <w:t>8</w:t>
            </w:r>
            <w:r w:rsidRPr="00261B39">
              <w:rPr>
                <w:rFonts w:ascii="Times New Roman" w:eastAsia="Arial Unicode MS" w:hAnsi="Times New Roman" w:cs="Times New Roman"/>
                <w:color w:val="000000"/>
                <w:lang w:eastAsia="ru-RU"/>
              </w:rPr>
              <w:t xml:space="preserve"> г.</w:t>
            </w:r>
          </w:p>
        </w:tc>
      </w:tr>
    </w:tbl>
    <w:p w:rsidR="008C40E8" w:rsidRPr="00261B39" w:rsidRDefault="008C40E8" w:rsidP="008C40E8">
      <w:pPr>
        <w:spacing w:after="240" w:line="240" w:lineRule="auto"/>
        <w:jc w:val="both"/>
        <w:rPr>
          <w:rFonts w:ascii="Times New Roman" w:eastAsia="Times New Roman" w:hAnsi="Times New Roman" w:cs="Times New Roman"/>
          <w:b/>
          <w:bCs/>
          <w:lang w:eastAsia="ru-RU"/>
        </w:rPr>
      </w:pPr>
    </w:p>
    <w:p w:rsidR="008C40E8" w:rsidRDefault="008C40E8" w:rsidP="008C40E8">
      <w:pPr>
        <w:spacing w:after="240" w:line="240" w:lineRule="auto"/>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 xml:space="preserve">        </w:t>
      </w:r>
      <w:proofErr w:type="gramStart"/>
      <w:r>
        <w:rPr>
          <w:rFonts w:ascii="Times New Roman" w:eastAsia="Times New Roman" w:hAnsi="Times New Roman" w:cs="Times New Roman"/>
          <w:b/>
          <w:bCs/>
          <w:lang w:eastAsia="ru-RU"/>
        </w:rPr>
        <w:t>А</w:t>
      </w:r>
      <w:r w:rsidRPr="00261B39">
        <w:rPr>
          <w:rFonts w:ascii="Times New Roman" w:eastAsia="Times New Roman" w:hAnsi="Times New Roman" w:cs="Times New Roman"/>
          <w:b/>
          <w:bCs/>
          <w:lang w:eastAsia="ru-RU"/>
        </w:rPr>
        <w:t>кционерное о</w:t>
      </w:r>
      <w:r>
        <w:rPr>
          <w:rFonts w:ascii="Times New Roman" w:eastAsia="Times New Roman" w:hAnsi="Times New Roman" w:cs="Times New Roman"/>
          <w:b/>
          <w:bCs/>
          <w:lang w:eastAsia="ru-RU"/>
        </w:rPr>
        <w:t>бщество «Прибой» (АО «Прибой»)</w:t>
      </w:r>
      <w:r w:rsidRPr="00261B39">
        <w:rPr>
          <w:rFonts w:ascii="Times New Roman" w:eastAsia="Times New Roman" w:hAnsi="Times New Roman" w:cs="Times New Roman"/>
          <w:b/>
          <w:bCs/>
          <w:lang w:eastAsia="ru-RU"/>
        </w:rPr>
        <w:t>,</w:t>
      </w:r>
      <w:r w:rsidRPr="00261B39">
        <w:rPr>
          <w:rFonts w:ascii="Times New Roman" w:eastAsia="Times New Roman" w:hAnsi="Times New Roman" w:cs="Times New Roman"/>
          <w:lang w:eastAsia="ru-RU"/>
        </w:rPr>
        <w:t xml:space="preserve"> именуемое в дальнейшем </w:t>
      </w:r>
      <w:r w:rsidRPr="00261B39">
        <w:rPr>
          <w:rFonts w:ascii="Times New Roman" w:eastAsia="Times New Roman" w:hAnsi="Times New Roman" w:cs="Times New Roman"/>
          <w:b/>
          <w:bCs/>
          <w:lang w:eastAsia="ru-RU"/>
        </w:rPr>
        <w:t>«Заказчик»,</w:t>
      </w:r>
      <w:r w:rsidRPr="00261B39">
        <w:rPr>
          <w:rFonts w:ascii="Times New Roman" w:eastAsia="Times New Roman" w:hAnsi="Times New Roman" w:cs="Times New Roman"/>
          <w:lang w:eastAsia="ru-RU"/>
        </w:rPr>
        <w:t xml:space="preserve"> в лице генерального директора  </w:t>
      </w:r>
      <w:r w:rsidRPr="00261B39">
        <w:rPr>
          <w:rFonts w:ascii="Times New Roman" w:eastAsia="Times New Roman" w:hAnsi="Times New Roman" w:cs="Times New Roman"/>
          <w:b/>
          <w:lang w:eastAsia="ru-RU"/>
        </w:rPr>
        <w:t xml:space="preserve">Аитова </w:t>
      </w:r>
      <w:proofErr w:type="spellStart"/>
      <w:r w:rsidRPr="00261B39">
        <w:rPr>
          <w:rFonts w:ascii="Times New Roman" w:eastAsia="Times New Roman" w:hAnsi="Times New Roman" w:cs="Times New Roman"/>
          <w:b/>
          <w:lang w:eastAsia="ru-RU"/>
        </w:rPr>
        <w:t>Камиля</w:t>
      </w:r>
      <w:proofErr w:type="spellEnd"/>
      <w:r w:rsidRPr="00261B39">
        <w:rPr>
          <w:rFonts w:ascii="Times New Roman" w:eastAsia="Times New Roman" w:hAnsi="Times New Roman" w:cs="Times New Roman"/>
          <w:b/>
          <w:lang w:eastAsia="ru-RU"/>
        </w:rPr>
        <w:t xml:space="preserve"> Даниловича</w:t>
      </w:r>
      <w:r w:rsidRPr="00261B39">
        <w:rPr>
          <w:rFonts w:ascii="Times New Roman" w:eastAsia="Times New Roman" w:hAnsi="Times New Roman" w:cs="Times New Roman"/>
          <w:lang w:eastAsia="ru-RU"/>
        </w:rPr>
        <w:t>, действующего на основании Устава, с одной стороны, и</w:t>
      </w:r>
      <w:r w:rsidRPr="00C20561">
        <w:rPr>
          <w:rFonts w:ascii="Times New Roman" w:eastAsia="Times New Roman" w:hAnsi="Times New Roman" w:cs="Times New Roman"/>
          <w:noProof/>
          <w:lang w:eastAsia="ru-RU"/>
        </w:rPr>
        <w:t xml:space="preserve"> </w:t>
      </w:r>
      <w:r w:rsidRPr="00C20561">
        <w:rPr>
          <w:rFonts w:ascii="Times New Roman" w:eastAsia="Times New Roman" w:hAnsi="Times New Roman" w:cs="Times New Roman"/>
          <w:lang w:eastAsia="ru-RU"/>
        </w:rPr>
        <w:t>__________________________,</w:t>
      </w:r>
      <w:r w:rsidRPr="00261B39">
        <w:rPr>
          <w:rFonts w:ascii="Times New Roman" w:eastAsia="Times New Roman" w:hAnsi="Times New Roman" w:cs="Times New Roman"/>
          <w:lang w:eastAsia="ru-RU"/>
        </w:rPr>
        <w:t xml:space="preserve"> именуемое в дальнейшем «</w:t>
      </w:r>
      <w:r w:rsidRPr="00261B39">
        <w:rPr>
          <w:rFonts w:ascii="Times New Roman" w:eastAsia="Times New Roman" w:hAnsi="Times New Roman" w:cs="Times New Roman"/>
          <w:b/>
          <w:lang w:eastAsia="ru-RU"/>
        </w:rPr>
        <w:t>Поставщик</w:t>
      </w:r>
      <w:r w:rsidRPr="00261B39">
        <w:rPr>
          <w:rFonts w:ascii="Times New Roman" w:eastAsia="Times New Roman" w:hAnsi="Times New Roman" w:cs="Times New Roman"/>
          <w:lang w:eastAsia="ru-RU"/>
        </w:rPr>
        <w:t>», в лице __________________</w:t>
      </w:r>
      <w:r w:rsidRPr="00261B39">
        <w:rPr>
          <w:rFonts w:ascii="Times New Roman" w:eastAsia="Times New Roman" w:hAnsi="Times New Roman" w:cs="Times New Roman"/>
          <w:b/>
          <w:lang w:eastAsia="ru-RU"/>
        </w:rPr>
        <w:t xml:space="preserve">, </w:t>
      </w:r>
      <w:r w:rsidRPr="00261B39">
        <w:rPr>
          <w:rFonts w:ascii="Times New Roman" w:eastAsia="Times New Roman" w:hAnsi="Times New Roman" w:cs="Times New Roman"/>
          <w:lang w:eastAsia="ru-RU"/>
        </w:rPr>
        <w:t xml:space="preserve">действующего на основании ___________ с другой стороны, вместе именуемые </w:t>
      </w:r>
      <w:r w:rsidRPr="00261B39">
        <w:rPr>
          <w:rFonts w:ascii="Times New Roman" w:eastAsia="Times New Roman" w:hAnsi="Times New Roman" w:cs="Times New Roman"/>
          <w:b/>
          <w:lang w:eastAsia="ru-RU"/>
        </w:rPr>
        <w:t xml:space="preserve">Стороны, </w:t>
      </w:r>
      <w:r w:rsidRPr="00261B39">
        <w:rPr>
          <w:rFonts w:ascii="Times New Roman" w:eastAsia="Times New Roman" w:hAnsi="Times New Roman" w:cs="Times New Roman"/>
          <w:lang w:eastAsia="ru-RU"/>
        </w:rPr>
        <w:t>заключили настоящий Договор о нижеследующем:</w:t>
      </w:r>
      <w:proofErr w:type="gramEnd"/>
    </w:p>
    <w:p w:rsidR="00FE043A" w:rsidRPr="00261B39" w:rsidRDefault="00FE043A" w:rsidP="008C40E8">
      <w:pPr>
        <w:spacing w:after="240" w:line="240" w:lineRule="auto"/>
        <w:jc w:val="both"/>
        <w:rPr>
          <w:rFonts w:ascii="Times New Roman" w:eastAsia="Times New Roman" w:hAnsi="Times New Roman" w:cs="Times New Roman"/>
          <w:lang w:eastAsia="ru-RU"/>
        </w:rPr>
      </w:pPr>
    </w:p>
    <w:p w:rsidR="008C40E8" w:rsidRPr="00E16175" w:rsidRDefault="008C40E8" w:rsidP="008C40E8">
      <w:pPr>
        <w:pStyle w:val="a3"/>
        <w:keepNext/>
        <w:keepLines/>
        <w:numPr>
          <w:ilvl w:val="0"/>
          <w:numId w:val="3"/>
        </w:numPr>
        <w:spacing w:after="0" w:line="240" w:lineRule="auto"/>
        <w:jc w:val="center"/>
        <w:outlineLvl w:val="0"/>
        <w:rPr>
          <w:rFonts w:ascii="Times New Roman" w:hAnsi="Times New Roman"/>
          <w:b/>
          <w:bCs/>
          <w:color w:val="000000"/>
        </w:rPr>
      </w:pPr>
      <w:bookmarkStart w:id="2" w:name="_Toc280207356"/>
      <w:bookmarkStart w:id="3" w:name="_Toc280693146"/>
      <w:r w:rsidRPr="00E16175">
        <w:rPr>
          <w:rFonts w:ascii="Times New Roman" w:hAnsi="Times New Roman"/>
          <w:b/>
          <w:bCs/>
          <w:color w:val="000000"/>
        </w:rPr>
        <w:t>ПРЕДМЕТ ДОГОВОРА</w:t>
      </w:r>
      <w:bookmarkEnd w:id="2"/>
      <w:bookmarkEnd w:id="3"/>
    </w:p>
    <w:p w:rsidR="008C40E8" w:rsidRPr="00261B39" w:rsidRDefault="008C40E8" w:rsidP="008C40E8">
      <w:pPr>
        <w:keepNext/>
        <w:keepLines/>
        <w:spacing w:after="0" w:line="240" w:lineRule="auto"/>
        <w:jc w:val="center"/>
        <w:outlineLvl w:val="0"/>
        <w:rPr>
          <w:rFonts w:ascii="Times New Roman" w:eastAsia="Times New Roman" w:hAnsi="Times New Roman" w:cs="Times New Roman"/>
          <w:b/>
          <w:bCs/>
          <w:color w:val="000000"/>
          <w:lang w:eastAsia="ru-RU"/>
        </w:rPr>
      </w:pPr>
    </w:p>
    <w:p w:rsidR="008C40E8" w:rsidRPr="00261B39" w:rsidRDefault="008C40E8" w:rsidP="008C40E8">
      <w:pPr>
        <w:spacing w:after="0" w:line="240" w:lineRule="auto"/>
        <w:jc w:val="both"/>
        <w:rPr>
          <w:rFonts w:ascii="Times New Roman" w:eastAsia="Arial Unicode MS" w:hAnsi="Times New Roman" w:cs="Times New Roman"/>
          <w:color w:val="000000"/>
          <w:lang w:eastAsia="ru-RU"/>
        </w:rPr>
      </w:pPr>
      <w:r w:rsidRPr="00261B39">
        <w:rPr>
          <w:rFonts w:ascii="Times New Roman" w:eastAsia="Arial Unicode MS" w:hAnsi="Times New Roman" w:cs="Times New Roman"/>
          <w:color w:val="000000"/>
          <w:lang w:eastAsia="ru-RU"/>
        </w:rPr>
        <w:t xml:space="preserve">1.1. Поставщик обязуется на условиях, предусмотренных настоящим Договором, передать в собственность Заказчика, а Заказчик обязуется принять и оплатить </w:t>
      </w:r>
      <w:r>
        <w:rPr>
          <w:rFonts w:ascii="Times New Roman" w:eastAsia="Arial Unicode MS" w:hAnsi="Times New Roman" w:cs="Times New Roman"/>
          <w:color w:val="000000"/>
          <w:lang w:eastAsia="ru-RU"/>
        </w:rPr>
        <w:t>материалы (далее товар)</w:t>
      </w:r>
      <w:r w:rsidRPr="00261B39">
        <w:rPr>
          <w:rFonts w:ascii="Times New Roman" w:eastAsia="Arial Unicode MS" w:hAnsi="Times New Roman" w:cs="Times New Roman"/>
          <w:color w:val="000000"/>
          <w:lang w:eastAsia="ru-RU"/>
        </w:rPr>
        <w:t xml:space="preserve">. Наименование, ассортимент, количество, цена, сроки и условия поставки товара и иные условия определены в приложении к настоящему Договору </w:t>
      </w:r>
      <w:r>
        <w:rPr>
          <w:rFonts w:ascii="Times New Roman" w:eastAsia="Arial Unicode MS" w:hAnsi="Times New Roman" w:cs="Times New Roman"/>
          <w:color w:val="000000"/>
          <w:lang w:eastAsia="ru-RU"/>
        </w:rPr>
        <w:t>–</w:t>
      </w:r>
      <w:r w:rsidRPr="00261B39">
        <w:rPr>
          <w:rFonts w:ascii="Times New Roman" w:eastAsia="Arial Unicode MS" w:hAnsi="Times New Roman" w:cs="Times New Roman"/>
          <w:color w:val="000000"/>
          <w:lang w:eastAsia="ru-RU"/>
        </w:rPr>
        <w:t xml:space="preserve"> спецификации, являющейся его неотъемлемой частью (далее по тексту - «спецификация»).</w:t>
      </w:r>
    </w:p>
    <w:p w:rsidR="008C40E8" w:rsidRDefault="008C40E8" w:rsidP="008C40E8">
      <w:pPr>
        <w:spacing w:after="0" w:line="240" w:lineRule="auto"/>
        <w:jc w:val="both"/>
        <w:rPr>
          <w:rFonts w:ascii="Times New Roman" w:eastAsia="Arial Unicode MS" w:hAnsi="Times New Roman" w:cs="Times New Roman"/>
          <w:color w:val="000000"/>
          <w:lang w:eastAsia="ru-RU"/>
        </w:rPr>
      </w:pPr>
      <w:r w:rsidRPr="00261B39">
        <w:rPr>
          <w:rFonts w:ascii="Times New Roman" w:eastAsia="Arial Unicode MS" w:hAnsi="Times New Roman" w:cs="Times New Roman"/>
          <w:color w:val="000000"/>
          <w:lang w:eastAsia="ru-RU"/>
        </w:rPr>
        <w:t>1.2. Настоящим, Поставщик гарантирует, что является собственником товара</w:t>
      </w:r>
      <w:r w:rsidR="00DF706E">
        <w:rPr>
          <w:rFonts w:ascii="Times New Roman" w:eastAsia="Arial Unicode MS" w:hAnsi="Times New Roman" w:cs="Times New Roman"/>
          <w:color w:val="000000"/>
          <w:lang w:eastAsia="ru-RU"/>
        </w:rPr>
        <w:t>,</w:t>
      </w:r>
      <w:r w:rsidRPr="00261B39">
        <w:rPr>
          <w:rFonts w:ascii="Times New Roman" w:eastAsia="Arial Unicode MS" w:hAnsi="Times New Roman" w:cs="Times New Roman"/>
          <w:color w:val="000000"/>
          <w:lang w:eastAsia="ru-RU"/>
        </w:rPr>
        <w:t xml:space="preserve"> являющегося предметом настоящего Договора, товар не является предметом залога, в споре или под арестом не состоит и полностью свободен от любых прав третьих лиц.</w:t>
      </w:r>
    </w:p>
    <w:p w:rsidR="004D3DE6" w:rsidRDefault="004D3DE6" w:rsidP="008C40E8">
      <w:pPr>
        <w:spacing w:after="0" w:line="240" w:lineRule="auto"/>
        <w:jc w:val="center"/>
        <w:rPr>
          <w:rFonts w:ascii="Times New Roman" w:eastAsia="Arial Unicode MS" w:hAnsi="Times New Roman" w:cs="Times New Roman"/>
          <w:color w:val="000000"/>
          <w:lang w:eastAsia="ru-RU"/>
        </w:rPr>
      </w:pPr>
    </w:p>
    <w:p w:rsidR="00FE043A" w:rsidRDefault="00FE043A" w:rsidP="008C40E8">
      <w:pPr>
        <w:spacing w:after="0" w:line="240" w:lineRule="auto"/>
        <w:jc w:val="center"/>
        <w:rPr>
          <w:rFonts w:ascii="Times New Roman" w:eastAsia="Arial Unicode MS" w:hAnsi="Times New Roman" w:cs="Times New Roman"/>
          <w:color w:val="000000"/>
          <w:lang w:eastAsia="ru-RU"/>
        </w:rPr>
      </w:pPr>
    </w:p>
    <w:p w:rsidR="008C40E8" w:rsidRPr="00261B39" w:rsidRDefault="008C40E8" w:rsidP="008C40E8">
      <w:pPr>
        <w:spacing w:after="0" w:line="240" w:lineRule="auto"/>
        <w:jc w:val="center"/>
        <w:rPr>
          <w:rFonts w:ascii="Times New Roman" w:eastAsia="Times New Roman" w:hAnsi="Times New Roman" w:cs="Times New Roman"/>
          <w:b/>
          <w:bCs/>
          <w:color w:val="000000"/>
          <w:lang w:eastAsia="ru-RU"/>
        </w:rPr>
      </w:pPr>
      <w:r w:rsidRPr="00261B39">
        <w:rPr>
          <w:rFonts w:ascii="Times New Roman" w:eastAsia="Times New Roman" w:hAnsi="Times New Roman" w:cs="Times New Roman"/>
          <w:b/>
          <w:bCs/>
          <w:color w:val="000000"/>
          <w:lang w:eastAsia="ru-RU"/>
        </w:rPr>
        <w:t>2. ЦЕНА И СУММА ДОГОВОРА. ПОРЯДОК РАСЧЕТОВ</w:t>
      </w:r>
    </w:p>
    <w:p w:rsidR="008C40E8" w:rsidRPr="00261B39" w:rsidRDefault="008C40E8" w:rsidP="008C40E8">
      <w:pPr>
        <w:spacing w:after="0" w:line="240" w:lineRule="auto"/>
        <w:jc w:val="center"/>
        <w:rPr>
          <w:rFonts w:ascii="Times New Roman" w:eastAsia="Times New Roman" w:hAnsi="Times New Roman" w:cs="Times New Roman"/>
          <w:b/>
          <w:bCs/>
          <w:color w:val="000000"/>
          <w:lang w:eastAsia="ru-RU"/>
        </w:rPr>
      </w:pPr>
    </w:p>
    <w:p w:rsidR="008C40E8" w:rsidRPr="00261B39" w:rsidRDefault="008C40E8" w:rsidP="008C40E8">
      <w:pPr>
        <w:spacing w:after="0" w:line="240" w:lineRule="auto"/>
        <w:jc w:val="both"/>
        <w:rPr>
          <w:rFonts w:ascii="Times New Roman" w:eastAsia="Times New Roman" w:hAnsi="Times New Roman" w:cs="Times New Roman"/>
          <w:b/>
          <w:lang w:eastAsia="ru-RU"/>
        </w:rPr>
      </w:pPr>
      <w:r w:rsidRPr="00261B39">
        <w:rPr>
          <w:rFonts w:ascii="Times New Roman" w:eastAsia="Times New Roman" w:hAnsi="Times New Roman" w:cs="Times New Roman"/>
          <w:snapToGrid w:val="0"/>
          <w:lang w:eastAsia="ru-RU"/>
        </w:rPr>
        <w:t>2.1.</w:t>
      </w:r>
      <w:r w:rsidRPr="00261B39">
        <w:rPr>
          <w:rFonts w:ascii="Times New Roman" w:eastAsia="Times New Roman" w:hAnsi="Times New Roman" w:cs="Times New Roman"/>
          <w:snapToGrid w:val="0"/>
          <w:sz w:val="20"/>
          <w:szCs w:val="20"/>
          <w:lang w:eastAsia="ru-RU"/>
        </w:rPr>
        <w:t xml:space="preserve"> </w:t>
      </w:r>
      <w:r w:rsidRPr="00261B39">
        <w:rPr>
          <w:rFonts w:ascii="Times New Roman" w:eastAsia="Times New Roman" w:hAnsi="Times New Roman" w:cs="Times New Roman"/>
          <w:b/>
          <w:snapToGrid w:val="0"/>
          <w:lang w:eastAsia="ru-RU"/>
        </w:rPr>
        <w:t>Цена Договора составляет</w:t>
      </w:r>
      <w:proofErr w:type="gramStart"/>
      <w:r w:rsidRPr="00261B39">
        <w:rPr>
          <w:rFonts w:ascii="Times New Roman" w:eastAsia="Times New Roman" w:hAnsi="Times New Roman" w:cs="Times New Roman"/>
          <w:b/>
          <w:snapToGrid w:val="0"/>
          <w:lang w:eastAsia="ru-RU"/>
        </w:rPr>
        <w:t xml:space="preserve"> </w:t>
      </w:r>
      <w:r w:rsidRPr="00C20561">
        <w:rPr>
          <w:rFonts w:ascii="Times New Roman" w:eastAsia="Times New Roman" w:hAnsi="Times New Roman" w:cs="Times New Roman"/>
          <w:snapToGrid w:val="0"/>
          <w:lang w:eastAsia="ru-RU"/>
        </w:rPr>
        <w:t>______________ (______________________)</w:t>
      </w:r>
      <w:r w:rsidRPr="00261B39">
        <w:rPr>
          <w:rFonts w:ascii="Times New Roman" w:eastAsia="Times New Roman" w:hAnsi="Times New Roman" w:cs="Times New Roman"/>
          <w:b/>
          <w:snapToGrid w:val="0"/>
          <w:lang w:eastAsia="ru-RU"/>
        </w:rPr>
        <w:t xml:space="preserve"> </w:t>
      </w:r>
      <w:proofErr w:type="gramEnd"/>
      <w:r w:rsidRPr="00261B39">
        <w:rPr>
          <w:rFonts w:ascii="Times New Roman" w:eastAsia="Times New Roman" w:hAnsi="Times New Roman" w:cs="Times New Roman"/>
          <w:b/>
          <w:snapToGrid w:val="0"/>
          <w:lang w:eastAsia="ru-RU"/>
        </w:rPr>
        <w:t>рублей 00 копеек, с учетом НДС.</w:t>
      </w:r>
    </w:p>
    <w:p w:rsidR="008C40E8" w:rsidRPr="00261B39" w:rsidRDefault="008C40E8" w:rsidP="008C40E8">
      <w:pPr>
        <w:spacing w:after="0" w:line="240" w:lineRule="auto"/>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2.</w:t>
      </w:r>
      <w:r w:rsidR="000D4E7D">
        <w:rPr>
          <w:rFonts w:ascii="Times New Roman" w:eastAsia="Times New Roman" w:hAnsi="Times New Roman" w:cs="Times New Roman"/>
          <w:color w:val="000000"/>
          <w:lang w:eastAsia="ru-RU"/>
        </w:rPr>
        <w:t xml:space="preserve">2. Товар оплачивается по цене, </w:t>
      </w:r>
      <w:r w:rsidRPr="00261B39">
        <w:rPr>
          <w:rFonts w:ascii="Times New Roman" w:eastAsia="Times New Roman" w:hAnsi="Times New Roman" w:cs="Times New Roman"/>
          <w:color w:val="000000"/>
          <w:lang w:eastAsia="ru-RU"/>
        </w:rPr>
        <w:t>указанной в спецификации.</w:t>
      </w:r>
    </w:p>
    <w:p w:rsidR="008C40E8" w:rsidRPr="00261B39" w:rsidRDefault="000D4E7D" w:rsidP="008C40E8">
      <w:pPr>
        <w:spacing w:after="0" w:line="240" w:lineRule="auto"/>
        <w:ind w:right="2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 Цена товара</w:t>
      </w:r>
      <w:r w:rsidR="008C40E8" w:rsidRPr="00261B39">
        <w:rPr>
          <w:rFonts w:ascii="Times New Roman" w:eastAsia="Times New Roman" w:hAnsi="Times New Roman" w:cs="Times New Roman"/>
          <w:color w:val="000000"/>
          <w:lang w:eastAsia="ru-RU"/>
        </w:rPr>
        <w:t xml:space="preserve"> включает цену тары, упаковки, маркировки, </w:t>
      </w:r>
      <w:r>
        <w:rPr>
          <w:rFonts w:ascii="Times New Roman" w:eastAsia="Times New Roman" w:hAnsi="Times New Roman" w:cs="Times New Roman"/>
          <w:color w:val="000000"/>
          <w:lang w:eastAsia="ru-RU"/>
        </w:rPr>
        <w:t xml:space="preserve">все налоги, сборы, отчисления и другие платежи, включая таможенные платежи и сборы, гарантийные обязательства, а также расходы на транспортировку продукции до места поставки, расходы на погрузочно-разгрузочные работы </w:t>
      </w:r>
      <w:r w:rsidR="008C40E8" w:rsidRPr="00261B39">
        <w:rPr>
          <w:rFonts w:ascii="Times New Roman" w:eastAsia="Times New Roman" w:hAnsi="Times New Roman" w:cs="Times New Roman"/>
          <w:color w:val="000000"/>
          <w:lang w:eastAsia="ru-RU"/>
        </w:rPr>
        <w:t xml:space="preserve">при передаче товара Поставщиком Заказчику либо третьему лицу и доставки товара до места поставки по адресу: </w:t>
      </w:r>
      <w:r w:rsidR="008C40E8">
        <w:rPr>
          <w:rFonts w:ascii="Times New Roman" w:eastAsia="Times New Roman" w:hAnsi="Times New Roman" w:cs="Times New Roman"/>
          <w:color w:val="000000"/>
          <w:lang w:eastAsia="ru-RU"/>
        </w:rPr>
        <w:t xml:space="preserve">Краснодарский край, </w:t>
      </w:r>
      <w:r w:rsidR="008C40E8" w:rsidRPr="00261B39">
        <w:rPr>
          <w:rFonts w:ascii="Times New Roman" w:eastAsia="Times New Roman" w:hAnsi="Times New Roman" w:cs="Times New Roman"/>
          <w:color w:val="000000"/>
          <w:lang w:eastAsia="ru-RU"/>
        </w:rPr>
        <w:t>г. Новороссийск, пр. Дзержинского, 211.</w:t>
      </w:r>
      <w:r w:rsidR="008C40E8" w:rsidRPr="00261B39">
        <w:rPr>
          <w:rFonts w:ascii="Times New Roman" w:eastAsia="Times New Roman" w:hAnsi="Times New Roman" w:cs="Times New Roman"/>
          <w:lang w:eastAsia="ru-RU"/>
        </w:rPr>
        <w:t xml:space="preserve"> </w:t>
      </w:r>
    </w:p>
    <w:p w:rsidR="001D3EB5" w:rsidRPr="00C11A0C" w:rsidRDefault="005E023F" w:rsidP="001D3EB5">
      <w:pPr>
        <w:spacing w:after="0" w:line="240" w:lineRule="auto"/>
        <w:ind w:right="-46"/>
        <w:jc w:val="both"/>
        <w:rPr>
          <w:rFonts w:ascii="Times New Roman" w:eastAsia="Times New Roman" w:hAnsi="Times New Roman" w:cs="Times New Roman"/>
          <w:color w:val="000000"/>
          <w:lang w:eastAsia="ru-RU"/>
        </w:rPr>
      </w:pPr>
      <w:r>
        <w:rPr>
          <w:rFonts w:ascii="Times New Roman" w:eastAsia="Times New Roman" w:hAnsi="Times New Roman"/>
          <w:bCs/>
          <w:lang w:eastAsia="ar-SA"/>
        </w:rPr>
        <w:t>2.4</w:t>
      </w:r>
      <w:r w:rsidR="007A00F7">
        <w:rPr>
          <w:rFonts w:ascii="Times New Roman" w:eastAsia="Times New Roman" w:hAnsi="Times New Roman"/>
          <w:bCs/>
          <w:lang w:eastAsia="ar-SA"/>
        </w:rPr>
        <w:t xml:space="preserve">. </w:t>
      </w:r>
      <w:r w:rsidRPr="00261B39">
        <w:rPr>
          <w:rFonts w:ascii="Times New Roman" w:eastAsia="Times New Roman" w:hAnsi="Times New Roman" w:cs="Times New Roman"/>
          <w:color w:val="000000"/>
          <w:lang w:eastAsia="ru-RU"/>
        </w:rPr>
        <w:t>Расчет</w:t>
      </w:r>
      <w:r>
        <w:rPr>
          <w:rFonts w:ascii="Times New Roman" w:eastAsia="Times New Roman" w:hAnsi="Times New Roman" w:cs="Times New Roman"/>
          <w:color w:val="000000"/>
          <w:lang w:eastAsia="ru-RU"/>
        </w:rPr>
        <w:t xml:space="preserve"> за поставляемый товар производи</w:t>
      </w:r>
      <w:r w:rsidRPr="00261B39">
        <w:rPr>
          <w:rFonts w:ascii="Times New Roman" w:eastAsia="Times New Roman" w:hAnsi="Times New Roman" w:cs="Times New Roman"/>
          <w:color w:val="000000"/>
          <w:lang w:eastAsia="ru-RU"/>
        </w:rPr>
        <w:t>тся Заказчиком платежным поручени</w:t>
      </w:r>
      <w:r>
        <w:rPr>
          <w:rFonts w:ascii="Times New Roman" w:eastAsia="Times New Roman" w:hAnsi="Times New Roman" w:cs="Times New Roman"/>
          <w:color w:val="000000"/>
          <w:lang w:eastAsia="ru-RU"/>
        </w:rPr>
        <w:t>ем</w:t>
      </w:r>
      <w:r w:rsidRPr="00261B39">
        <w:rPr>
          <w:rFonts w:ascii="Times New Roman" w:eastAsia="Times New Roman" w:hAnsi="Times New Roman" w:cs="Times New Roman"/>
          <w:color w:val="000000"/>
          <w:lang w:eastAsia="ru-RU"/>
        </w:rPr>
        <w:t xml:space="preserve"> путем перечисления суммы, соответствующей спецификации, на расчетный счет Поставщика на условиях </w:t>
      </w:r>
      <w:r>
        <w:rPr>
          <w:rFonts w:ascii="Times New Roman" w:eastAsia="Times New Roman" w:hAnsi="Times New Roman" w:cs="Times New Roman"/>
          <w:color w:val="000000"/>
          <w:lang w:eastAsia="ru-RU"/>
        </w:rPr>
        <w:t>100 % оплаты в течение 5 (Пяти</w:t>
      </w:r>
      <w:r w:rsidRPr="00261B39">
        <w:rPr>
          <w:rFonts w:ascii="Times New Roman" w:eastAsia="Times New Roman" w:hAnsi="Times New Roman" w:cs="Times New Roman"/>
          <w:color w:val="000000"/>
          <w:lang w:eastAsia="ru-RU"/>
        </w:rPr>
        <w:t xml:space="preserve">) банковских дней </w:t>
      </w:r>
      <w:r>
        <w:rPr>
          <w:rFonts w:ascii="Times New Roman" w:eastAsia="Times New Roman" w:hAnsi="Times New Roman" w:cs="Times New Roman"/>
          <w:color w:val="000000"/>
          <w:lang w:eastAsia="ru-RU"/>
        </w:rPr>
        <w:t>после</w:t>
      </w:r>
      <w:r w:rsidRPr="00261B39">
        <w:rPr>
          <w:rFonts w:ascii="Times New Roman" w:eastAsia="Times New Roman" w:hAnsi="Times New Roman" w:cs="Times New Roman"/>
          <w:color w:val="000000"/>
          <w:lang w:eastAsia="ru-RU"/>
        </w:rPr>
        <w:t xml:space="preserve"> </w:t>
      </w:r>
      <w:r w:rsidR="001D3EB5">
        <w:rPr>
          <w:rFonts w:ascii="Times New Roman" w:eastAsia="Times New Roman" w:hAnsi="Times New Roman" w:cs="Times New Roman"/>
          <w:color w:val="000000"/>
          <w:lang w:eastAsia="ru-RU"/>
        </w:rPr>
        <w:t>подписания договора.</w:t>
      </w:r>
    </w:p>
    <w:p w:rsidR="008C40E8" w:rsidRDefault="008C40E8" w:rsidP="008C40E8">
      <w:pPr>
        <w:spacing w:after="0" w:line="240" w:lineRule="auto"/>
        <w:ind w:right="-46"/>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2.</w:t>
      </w:r>
      <w:r w:rsidR="005E023F">
        <w:rPr>
          <w:rFonts w:ascii="Times New Roman" w:eastAsia="Times New Roman" w:hAnsi="Times New Roman" w:cs="Times New Roman"/>
          <w:color w:val="000000"/>
          <w:lang w:eastAsia="ru-RU"/>
        </w:rPr>
        <w:t>5</w:t>
      </w:r>
      <w:r w:rsidRPr="00261B39">
        <w:rPr>
          <w:rFonts w:ascii="Times New Roman" w:eastAsia="Times New Roman" w:hAnsi="Times New Roman" w:cs="Times New Roman"/>
          <w:color w:val="000000"/>
          <w:lang w:eastAsia="ru-RU"/>
        </w:rPr>
        <w:t>. Расчеты за поставляемый товар производятся Заказчиком в валюте Российской Федерации.</w:t>
      </w:r>
    </w:p>
    <w:p w:rsidR="006E3A1F" w:rsidRPr="00261B39" w:rsidRDefault="006E3A1F" w:rsidP="008C40E8">
      <w:pPr>
        <w:spacing w:after="0" w:line="240" w:lineRule="auto"/>
        <w:ind w:right="-46"/>
        <w:jc w:val="both"/>
        <w:rPr>
          <w:rFonts w:ascii="Times New Roman" w:eastAsia="Times New Roman" w:hAnsi="Times New Roman" w:cs="Times New Roman"/>
          <w:color w:val="000000"/>
          <w:lang w:eastAsia="ru-RU"/>
        </w:rPr>
      </w:pPr>
    </w:p>
    <w:p w:rsidR="008C40E8" w:rsidRPr="00261B39" w:rsidRDefault="008C40E8" w:rsidP="008C40E8">
      <w:pPr>
        <w:keepNext/>
        <w:keepLines/>
        <w:spacing w:after="0" w:line="240" w:lineRule="auto"/>
        <w:jc w:val="center"/>
        <w:outlineLvl w:val="0"/>
        <w:rPr>
          <w:rFonts w:ascii="Times New Roman" w:eastAsia="Times New Roman" w:hAnsi="Times New Roman" w:cs="Times New Roman"/>
          <w:b/>
          <w:bCs/>
          <w:color w:val="000000"/>
          <w:lang w:eastAsia="ru-RU"/>
        </w:rPr>
      </w:pPr>
      <w:bookmarkStart w:id="4" w:name="_Toc280207357"/>
      <w:bookmarkStart w:id="5" w:name="_Toc280693147"/>
      <w:r w:rsidRPr="00261B39">
        <w:rPr>
          <w:rFonts w:ascii="Times New Roman" w:eastAsia="Times New Roman" w:hAnsi="Times New Roman" w:cs="Times New Roman"/>
          <w:b/>
          <w:bCs/>
          <w:color w:val="000000"/>
          <w:lang w:eastAsia="ru-RU"/>
        </w:rPr>
        <w:t>3. КАЧЕСТВО И КОМПЛЕКТНОСТЬ ТОВАРА. ДОКУМЕНТЫ</w:t>
      </w:r>
      <w:bookmarkEnd w:id="4"/>
      <w:bookmarkEnd w:id="5"/>
    </w:p>
    <w:p w:rsidR="008C40E8" w:rsidRPr="00261B39" w:rsidRDefault="008C40E8" w:rsidP="008C40E8">
      <w:pPr>
        <w:keepNext/>
        <w:keepLines/>
        <w:spacing w:after="0" w:line="240" w:lineRule="auto"/>
        <w:jc w:val="center"/>
        <w:outlineLvl w:val="0"/>
        <w:rPr>
          <w:rFonts w:ascii="Times New Roman" w:eastAsia="Times New Roman" w:hAnsi="Times New Roman" w:cs="Times New Roman"/>
          <w:b/>
          <w:bCs/>
          <w:color w:val="000000"/>
          <w:lang w:eastAsia="ru-RU"/>
        </w:rPr>
      </w:pPr>
    </w:p>
    <w:p w:rsidR="008C40E8" w:rsidRDefault="008C40E8" w:rsidP="008C40E8">
      <w:pPr>
        <w:tabs>
          <w:tab w:val="left" w:pos="1134"/>
        </w:tabs>
        <w:spacing w:after="0" w:line="240" w:lineRule="auto"/>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3.1. Поставляемый по настоящему Договору товар по своему качеству и комплектности должен соответствовать требованиям, предусмотренным законодательством, а также ГОСТ, ТУ, Стандартам и т.п.</w:t>
      </w:r>
    </w:p>
    <w:p w:rsidR="009D301F" w:rsidRDefault="009D301F" w:rsidP="008C40E8">
      <w:pPr>
        <w:tabs>
          <w:tab w:val="left" w:pos="1134"/>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3.2. </w:t>
      </w:r>
      <w:r w:rsidRPr="009D301F">
        <w:rPr>
          <w:rFonts w:ascii="Times New Roman" w:eastAsia="Times New Roman" w:hAnsi="Times New Roman" w:cs="Times New Roman"/>
          <w:color w:val="000000"/>
          <w:lang w:eastAsia="ru-RU"/>
        </w:rPr>
        <w:t xml:space="preserve">Поставляемый товар должен быть новым, не </w:t>
      </w:r>
      <w:r w:rsidR="00093713">
        <w:rPr>
          <w:rFonts w:ascii="Times New Roman" w:eastAsia="Times New Roman" w:hAnsi="Times New Roman" w:cs="Times New Roman"/>
          <w:color w:val="000000"/>
          <w:lang w:eastAsia="ru-RU"/>
        </w:rPr>
        <w:t xml:space="preserve">находящимся ранее </w:t>
      </w:r>
      <w:r w:rsidR="00D21A62">
        <w:rPr>
          <w:rFonts w:ascii="Times New Roman" w:eastAsia="Times New Roman" w:hAnsi="Times New Roman" w:cs="Times New Roman"/>
          <w:color w:val="000000"/>
          <w:lang w:eastAsia="ru-RU"/>
        </w:rPr>
        <w:t>в эксплуатации, не переделанным, не восстановленным</w:t>
      </w:r>
      <w:r w:rsidRPr="009D301F">
        <w:rPr>
          <w:rFonts w:ascii="Times New Roman" w:eastAsia="Times New Roman" w:hAnsi="Times New Roman" w:cs="Times New Roman"/>
          <w:color w:val="000000"/>
          <w:lang w:eastAsia="ru-RU"/>
        </w:rPr>
        <w:t xml:space="preserve">, не после ремонта, не должен иметь дефектов, связанных с </w:t>
      </w:r>
      <w:r w:rsidRPr="009D301F">
        <w:rPr>
          <w:rFonts w:ascii="Times New Roman" w:eastAsia="Times New Roman" w:hAnsi="Times New Roman" w:cs="Times New Roman"/>
          <w:color w:val="000000"/>
          <w:lang w:eastAsia="ru-RU"/>
        </w:rPr>
        <w:lastRenderedPageBreak/>
        <w:t>материалами или работой по их изготовлению, либо проявляющихся в результате действия или упущения производителя.</w:t>
      </w:r>
    </w:p>
    <w:p w:rsidR="009D301F" w:rsidRDefault="009D301F" w:rsidP="008C40E8">
      <w:pPr>
        <w:tabs>
          <w:tab w:val="left" w:pos="1134"/>
        </w:tabs>
        <w:spacing w:after="0" w:line="240" w:lineRule="auto"/>
        <w:jc w:val="both"/>
        <w:rPr>
          <w:rFonts w:ascii="Times New Roman" w:eastAsia="Times New Roman" w:hAnsi="Times New Roman" w:cs="Times New Roman"/>
          <w:color w:val="000000"/>
          <w:lang w:eastAsia="ru-RU"/>
        </w:rPr>
      </w:pPr>
      <w:r w:rsidRPr="009D301F">
        <w:rPr>
          <w:rFonts w:ascii="Times New Roman" w:eastAsia="Times New Roman" w:hAnsi="Times New Roman" w:cs="Times New Roman"/>
          <w:color w:val="000000"/>
          <w:lang w:eastAsia="ru-RU"/>
        </w:rPr>
        <w:t>3.3.</w:t>
      </w:r>
      <w:r w:rsidR="00501FC8">
        <w:rPr>
          <w:rFonts w:ascii="Times New Roman" w:eastAsia="Times New Roman" w:hAnsi="Times New Roman" w:cs="Times New Roman"/>
          <w:color w:val="000000"/>
          <w:lang w:eastAsia="ru-RU"/>
        </w:rPr>
        <w:t xml:space="preserve"> Срок изготовления товара должен быть не ранее 2 квартал</w:t>
      </w:r>
      <w:r w:rsidR="006B01F5">
        <w:rPr>
          <w:rFonts w:ascii="Times New Roman" w:eastAsia="Times New Roman" w:hAnsi="Times New Roman" w:cs="Times New Roman"/>
          <w:color w:val="000000"/>
          <w:lang w:eastAsia="ru-RU"/>
        </w:rPr>
        <w:t>а</w:t>
      </w:r>
      <w:r w:rsidR="00501FC8">
        <w:rPr>
          <w:rFonts w:ascii="Times New Roman" w:eastAsia="Times New Roman" w:hAnsi="Times New Roman" w:cs="Times New Roman"/>
          <w:color w:val="000000"/>
          <w:lang w:eastAsia="ru-RU"/>
        </w:rPr>
        <w:t xml:space="preserve"> 2018 года, при условии соответствия условиям хранения данного вида товара</w:t>
      </w:r>
      <w:r>
        <w:rPr>
          <w:rFonts w:ascii="Times New Roman" w:eastAsia="Times New Roman" w:hAnsi="Times New Roman" w:cs="Times New Roman"/>
          <w:color w:val="000000"/>
          <w:lang w:eastAsia="ru-RU"/>
        </w:rPr>
        <w:t>.</w:t>
      </w:r>
    </w:p>
    <w:p w:rsidR="00882B42" w:rsidRDefault="00882B42" w:rsidP="008C40E8">
      <w:pPr>
        <w:tabs>
          <w:tab w:val="left" w:pos="1134"/>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3.4. Требования к пожарной безопасности товара: группа горючести Г4 по ГОСТ 30244, группа воспламеняемости В3 по ГОСТ 30402, группа распространения пламени РП4 по ГОСТ </w:t>
      </w:r>
      <w:proofErr w:type="gramStart"/>
      <w:r>
        <w:rPr>
          <w:rFonts w:ascii="Times New Roman" w:eastAsia="Times New Roman" w:hAnsi="Times New Roman" w:cs="Times New Roman"/>
          <w:color w:val="000000"/>
          <w:lang w:eastAsia="ru-RU"/>
        </w:rPr>
        <w:t>Р</w:t>
      </w:r>
      <w:proofErr w:type="gramEnd"/>
      <w:r>
        <w:rPr>
          <w:rFonts w:ascii="Times New Roman" w:eastAsia="Times New Roman" w:hAnsi="Times New Roman" w:cs="Times New Roman"/>
          <w:color w:val="000000"/>
          <w:lang w:eastAsia="ru-RU"/>
        </w:rPr>
        <w:t xml:space="preserve"> 51032.</w:t>
      </w:r>
    </w:p>
    <w:p w:rsidR="008C40E8" w:rsidRPr="00261B39" w:rsidRDefault="00DF706E" w:rsidP="008C40E8">
      <w:pPr>
        <w:tabs>
          <w:tab w:val="left" w:pos="1134"/>
        </w:tabs>
        <w:spacing w:after="0" w:line="240" w:lineRule="auto"/>
        <w:ind w:right="2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w:t>
      </w:r>
      <w:r w:rsidR="008C40E8" w:rsidRPr="00261B39">
        <w:rPr>
          <w:rFonts w:ascii="Times New Roman" w:eastAsia="Times New Roman" w:hAnsi="Times New Roman" w:cs="Times New Roman"/>
          <w:color w:val="000000"/>
          <w:lang w:eastAsia="ru-RU"/>
        </w:rPr>
        <w:t>. Если поставляемый по настоящему Договору товар в соответствии с действующим законодательством Российской Федерации подлежит обязательной сертификации, Поставщик обязан передать Заказчику сертификат соответствия. Если обязательные для применения и исполнения требования к поставляемому по настоящему Договору товар</w:t>
      </w:r>
      <w:r w:rsidR="00C36BBE">
        <w:rPr>
          <w:rFonts w:ascii="Times New Roman" w:eastAsia="Times New Roman" w:hAnsi="Times New Roman" w:cs="Times New Roman"/>
          <w:color w:val="000000"/>
          <w:lang w:eastAsia="ru-RU"/>
        </w:rPr>
        <w:t>у</w:t>
      </w:r>
      <w:r w:rsidR="008C40E8" w:rsidRPr="00261B39">
        <w:rPr>
          <w:rFonts w:ascii="Times New Roman" w:eastAsia="Times New Roman" w:hAnsi="Times New Roman" w:cs="Times New Roman"/>
          <w:color w:val="000000"/>
          <w:lang w:eastAsia="ru-RU"/>
        </w:rPr>
        <w:t xml:space="preserve"> предусмотрены техническим регламентом, то Поставщик обязан передать Заказчику декларацию о соответствии.</w:t>
      </w:r>
    </w:p>
    <w:p w:rsidR="008C40E8" w:rsidRPr="00261B39" w:rsidRDefault="00DF706E" w:rsidP="008C40E8">
      <w:pPr>
        <w:tabs>
          <w:tab w:val="left" w:pos="1094"/>
          <w:tab w:val="left" w:pos="1134"/>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3.6</w:t>
      </w:r>
      <w:r w:rsidR="008C40E8" w:rsidRPr="00261B39">
        <w:rPr>
          <w:rFonts w:ascii="Times New Roman" w:eastAsia="Times New Roman" w:hAnsi="Times New Roman" w:cs="Times New Roman"/>
          <w:color w:val="000000"/>
          <w:lang w:eastAsia="ru-RU"/>
        </w:rPr>
        <w:t>. Повышенные требования к качеству товара определяются в спецификации.</w:t>
      </w:r>
    </w:p>
    <w:p w:rsidR="008C40E8" w:rsidRPr="00261B39" w:rsidRDefault="00DF706E" w:rsidP="008C40E8">
      <w:pPr>
        <w:tabs>
          <w:tab w:val="left" w:pos="1134"/>
          <w:tab w:val="left" w:pos="1311"/>
        </w:tabs>
        <w:spacing w:after="0" w:line="240" w:lineRule="auto"/>
        <w:ind w:right="2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3.7</w:t>
      </w:r>
      <w:r w:rsidR="008C40E8">
        <w:rPr>
          <w:rFonts w:ascii="Times New Roman" w:eastAsia="Times New Roman" w:hAnsi="Times New Roman" w:cs="Times New Roman"/>
          <w:color w:val="000000"/>
          <w:lang w:eastAsia="ru-RU"/>
        </w:rPr>
        <w:t xml:space="preserve">. </w:t>
      </w:r>
      <w:r w:rsidR="008C40E8" w:rsidRPr="00261B39">
        <w:rPr>
          <w:rFonts w:ascii="Times New Roman" w:eastAsia="Times New Roman" w:hAnsi="Times New Roman" w:cs="Times New Roman"/>
          <w:color w:val="000000"/>
          <w:lang w:eastAsia="ru-RU"/>
        </w:rPr>
        <w:t>Поставщик предоставляет Заказчику гарантию качества товара. Гарантийный срок устанавливается в спецификации, исчисляется с момента передачи товара Заказчику Поставщиком либо третьим лицом по качеству в месте поставки.</w:t>
      </w:r>
    </w:p>
    <w:p w:rsidR="008C40E8" w:rsidRPr="00261B39" w:rsidRDefault="00DF706E" w:rsidP="008C40E8">
      <w:pPr>
        <w:tabs>
          <w:tab w:val="left" w:pos="1134"/>
          <w:tab w:val="left" w:pos="1282"/>
        </w:tabs>
        <w:spacing w:after="0" w:line="240" w:lineRule="auto"/>
        <w:ind w:right="20"/>
        <w:jc w:val="both"/>
        <w:rPr>
          <w:rFonts w:ascii="Times New Roman" w:eastAsia="Times New Roman" w:hAnsi="Times New Roman" w:cs="Times New Roman"/>
          <w:color w:val="000000"/>
          <w:lang w:eastAsia="ru-RU"/>
        </w:rPr>
      </w:pPr>
      <w:r>
        <w:rPr>
          <w:rFonts w:ascii="Times New Roman" w:eastAsia="Times New Roman" w:hAnsi="Times New Roman" w:cs="Times New Roman"/>
          <w:bCs/>
          <w:color w:val="000000"/>
          <w:lang w:eastAsia="ru-RU"/>
        </w:rPr>
        <w:t>3.8</w:t>
      </w:r>
      <w:r w:rsidR="008C40E8" w:rsidRPr="00261B39">
        <w:rPr>
          <w:rFonts w:ascii="Times New Roman" w:eastAsia="Times New Roman" w:hAnsi="Times New Roman" w:cs="Times New Roman"/>
          <w:bCs/>
          <w:color w:val="000000"/>
          <w:lang w:eastAsia="ru-RU"/>
        </w:rPr>
        <w:t>. В</w:t>
      </w:r>
      <w:r w:rsidR="008C40E8" w:rsidRPr="00261B39">
        <w:rPr>
          <w:rFonts w:ascii="Times New Roman" w:eastAsia="Times New Roman" w:hAnsi="Times New Roman" w:cs="Times New Roman"/>
          <w:b/>
          <w:color w:val="000000"/>
          <w:lang w:eastAsia="ru-RU"/>
        </w:rPr>
        <w:t xml:space="preserve"> </w:t>
      </w:r>
      <w:r w:rsidR="008C40E8" w:rsidRPr="00261B39">
        <w:rPr>
          <w:rFonts w:ascii="Times New Roman" w:eastAsia="Times New Roman" w:hAnsi="Times New Roman" w:cs="Times New Roman"/>
          <w:color w:val="000000"/>
          <w:lang w:eastAsia="ru-RU"/>
        </w:rPr>
        <w:t>случае передачи по настоящему Договору Заказчику товара ненадлежащего качества, Заказчик вправе по своему выбору потребовать от Поставщика:</w:t>
      </w:r>
    </w:p>
    <w:p w:rsidR="008C40E8" w:rsidRPr="00261B39" w:rsidRDefault="008C40E8" w:rsidP="008C40E8">
      <w:pPr>
        <w:numPr>
          <w:ilvl w:val="0"/>
          <w:numId w:val="1"/>
        </w:numPr>
        <w:spacing w:after="0" w:line="240" w:lineRule="auto"/>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соразмерного уменьшения покупной цены товара;</w:t>
      </w:r>
    </w:p>
    <w:p w:rsidR="008C40E8" w:rsidRPr="00261B39" w:rsidRDefault="008C40E8" w:rsidP="008C40E8">
      <w:pPr>
        <w:numPr>
          <w:ilvl w:val="0"/>
          <w:numId w:val="1"/>
        </w:numPr>
        <w:spacing w:after="0" w:line="240" w:lineRule="auto"/>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безвозмездного устранения не</w:t>
      </w:r>
      <w:r w:rsidR="00DE0069">
        <w:rPr>
          <w:rFonts w:ascii="Times New Roman" w:eastAsia="Times New Roman" w:hAnsi="Times New Roman" w:cs="Times New Roman"/>
          <w:color w:val="000000"/>
          <w:lang w:eastAsia="ru-RU"/>
        </w:rPr>
        <w:t>достатков товара не более 10 календарных дней</w:t>
      </w:r>
      <w:r w:rsidRPr="00261B39">
        <w:rPr>
          <w:rFonts w:ascii="Times New Roman" w:eastAsia="Times New Roman" w:hAnsi="Times New Roman" w:cs="Times New Roman"/>
          <w:color w:val="000000"/>
          <w:lang w:eastAsia="ru-RU"/>
        </w:rPr>
        <w:t>;</w:t>
      </w:r>
    </w:p>
    <w:p w:rsidR="008C40E8" w:rsidRPr="00261B39" w:rsidRDefault="008C40E8" w:rsidP="008C40E8">
      <w:pPr>
        <w:numPr>
          <w:ilvl w:val="0"/>
          <w:numId w:val="1"/>
        </w:numPr>
        <w:spacing w:after="0" w:line="240" w:lineRule="auto"/>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возмещения своих расходов на устранение недостатков товара.</w:t>
      </w:r>
    </w:p>
    <w:p w:rsidR="008C40E8" w:rsidRPr="00261B39" w:rsidRDefault="008C40E8" w:rsidP="008C40E8">
      <w:pPr>
        <w:tabs>
          <w:tab w:val="left" w:pos="993"/>
          <w:tab w:val="left" w:pos="1276"/>
        </w:tabs>
        <w:spacing w:after="0" w:line="240" w:lineRule="auto"/>
        <w:ind w:right="2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8C40E8" w:rsidRPr="00261B39" w:rsidRDefault="008C40E8" w:rsidP="008C40E8">
      <w:pPr>
        <w:spacing w:after="0" w:line="240" w:lineRule="auto"/>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 отказаться от исполнения настоящего договора и потребовать возврата уплаченной за товар денежной суммы в полном объеме;</w:t>
      </w:r>
    </w:p>
    <w:p w:rsidR="008C40E8" w:rsidRPr="00261B39" w:rsidRDefault="008C40E8" w:rsidP="008C40E8">
      <w:pPr>
        <w:tabs>
          <w:tab w:val="left" w:pos="0"/>
          <w:tab w:val="left" w:pos="993"/>
          <w:tab w:val="left" w:pos="1276"/>
        </w:tabs>
        <w:spacing w:after="0" w:line="240" w:lineRule="auto"/>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 потребовать замены товара ненадлежащего качества товаром, соответствующим Договору.</w:t>
      </w:r>
    </w:p>
    <w:p w:rsidR="008C40E8" w:rsidRDefault="008C40E8" w:rsidP="008C40E8">
      <w:pPr>
        <w:tabs>
          <w:tab w:val="left" w:pos="0"/>
          <w:tab w:val="left" w:pos="1276"/>
        </w:tabs>
        <w:spacing w:after="0" w:line="240" w:lineRule="auto"/>
        <w:ind w:right="2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Поставщик, настоящим обязуется исполнить такое требование Заказчика в нормально необходимый для этого срок,</w:t>
      </w:r>
      <w:r w:rsidR="00DF706E">
        <w:rPr>
          <w:rFonts w:ascii="Times New Roman" w:eastAsia="Times New Roman" w:hAnsi="Times New Roman" w:cs="Times New Roman"/>
          <w:color w:val="000000"/>
          <w:lang w:eastAsia="ru-RU"/>
        </w:rPr>
        <w:t xml:space="preserve"> но не позднее 5 рабочих</w:t>
      </w:r>
      <w:r w:rsidRPr="00261B39">
        <w:rPr>
          <w:rFonts w:ascii="Times New Roman" w:eastAsia="Times New Roman" w:hAnsi="Times New Roman" w:cs="Times New Roman"/>
          <w:color w:val="000000"/>
          <w:lang w:eastAsia="ru-RU"/>
        </w:rPr>
        <w:t xml:space="preserve"> дней с момента получения Поставщиком указанного требования Заказчика.</w:t>
      </w:r>
    </w:p>
    <w:p w:rsidR="008C40E8" w:rsidRPr="00261B39" w:rsidRDefault="00DF706E" w:rsidP="008C40E8">
      <w:pPr>
        <w:tabs>
          <w:tab w:val="left" w:pos="0"/>
          <w:tab w:val="left" w:pos="1276"/>
        </w:tabs>
        <w:spacing w:after="0" w:line="240" w:lineRule="auto"/>
        <w:ind w:right="2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3.9</w:t>
      </w:r>
      <w:r w:rsidR="008C40E8" w:rsidRPr="00261B39">
        <w:rPr>
          <w:rFonts w:ascii="Times New Roman" w:eastAsia="Times New Roman" w:hAnsi="Times New Roman" w:cs="Times New Roman"/>
          <w:color w:val="000000"/>
          <w:lang w:eastAsia="ru-RU"/>
        </w:rPr>
        <w:t>. Поставщик обязуется передать Заказчику относящиеся к товару надлежащим образом оформленные документы (далее по тексту - «товаросопроводительные документы») в следующем порядке:</w:t>
      </w:r>
    </w:p>
    <w:p w:rsidR="008C40E8" w:rsidRPr="00261B39" w:rsidRDefault="008C40E8" w:rsidP="008C40E8">
      <w:pPr>
        <w:tabs>
          <w:tab w:val="left" w:pos="0"/>
          <w:tab w:val="left" w:pos="1276"/>
        </w:tabs>
        <w:spacing w:after="0" w:line="240" w:lineRule="auto"/>
        <w:ind w:right="2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 упаковочный ярлык должен быть передан в порядке и в сроки, установленные настоящим договором для передачи товара,</w:t>
      </w:r>
    </w:p>
    <w:p w:rsidR="008C40E8" w:rsidRPr="00261B39" w:rsidRDefault="008C40E8" w:rsidP="008C40E8">
      <w:pPr>
        <w:tabs>
          <w:tab w:val="left" w:pos="0"/>
          <w:tab w:val="left" w:pos="1276"/>
        </w:tabs>
        <w:spacing w:after="0" w:line="240" w:lineRule="auto"/>
        <w:ind w:right="20"/>
        <w:jc w:val="both"/>
        <w:rPr>
          <w:rFonts w:ascii="Times New Roman" w:eastAsia="Times New Roman" w:hAnsi="Times New Roman" w:cs="Times New Roman"/>
          <w:color w:val="000000"/>
          <w:lang w:eastAsia="ru-RU"/>
        </w:rPr>
      </w:pPr>
      <w:proofErr w:type="gramStart"/>
      <w:r w:rsidRPr="00261B39">
        <w:rPr>
          <w:rFonts w:ascii="Times New Roman" w:eastAsia="Times New Roman" w:hAnsi="Times New Roman" w:cs="Times New Roman"/>
          <w:color w:val="000000"/>
          <w:lang w:eastAsia="ru-RU"/>
        </w:rPr>
        <w:t>- счет-фактура, товарная накладная (с обязательным указанием номера транспортной (железнодорожной) накладной, если доставка товара производится перевозчиком), сертификат соответствия, декларация о соответствии, инструкция по эксплуатации, технический паспорт и тому подобные документы должны быть переданы непосредственно Заказчику либо посредством почтовой связи заказным письмом с уведомлением о вручении с указанием почтового адреса Заказчика в течение пяти дней с даты отгрузки товара;</w:t>
      </w:r>
      <w:proofErr w:type="gramEnd"/>
    </w:p>
    <w:p w:rsidR="008C40E8" w:rsidRPr="00261B39" w:rsidRDefault="008C40E8" w:rsidP="008C40E8">
      <w:pPr>
        <w:tabs>
          <w:tab w:val="left" w:pos="0"/>
          <w:tab w:val="left" w:pos="1276"/>
        </w:tabs>
        <w:spacing w:after="240" w:line="240" w:lineRule="auto"/>
        <w:ind w:right="2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 копия товарной накладной (с обязательным указанием номера транспортной (железнодорожной) накладной, если доставка товара производится перевозчиком) должна быть передана посредством факсимильной связи в течение двух дней с момента отгрузки товара.</w:t>
      </w:r>
    </w:p>
    <w:p w:rsidR="008C40E8" w:rsidRPr="00261B39" w:rsidRDefault="008C40E8" w:rsidP="008C40E8">
      <w:pPr>
        <w:spacing w:after="0" w:line="240" w:lineRule="auto"/>
        <w:jc w:val="center"/>
        <w:rPr>
          <w:rFonts w:ascii="Times New Roman" w:eastAsia="Times New Roman" w:hAnsi="Times New Roman" w:cs="Times New Roman"/>
          <w:b/>
          <w:bCs/>
          <w:color w:val="000000"/>
          <w:lang w:eastAsia="ru-RU"/>
        </w:rPr>
      </w:pPr>
      <w:r w:rsidRPr="00261B39">
        <w:rPr>
          <w:rFonts w:ascii="Times New Roman" w:eastAsia="Times New Roman" w:hAnsi="Times New Roman" w:cs="Times New Roman"/>
          <w:b/>
          <w:bCs/>
          <w:color w:val="000000"/>
          <w:lang w:eastAsia="ru-RU"/>
        </w:rPr>
        <w:t>4. МАРКИРОВКА, ТАРА И УПАКОВКА</w:t>
      </w:r>
    </w:p>
    <w:p w:rsidR="008C40E8" w:rsidRPr="00261B39" w:rsidRDefault="008C40E8" w:rsidP="008C40E8">
      <w:pPr>
        <w:spacing w:after="0" w:line="240" w:lineRule="auto"/>
        <w:jc w:val="center"/>
        <w:rPr>
          <w:rFonts w:ascii="Times New Roman" w:eastAsia="Times New Roman" w:hAnsi="Times New Roman" w:cs="Times New Roman"/>
          <w:b/>
          <w:bCs/>
          <w:color w:val="000000"/>
          <w:lang w:eastAsia="ru-RU"/>
        </w:rPr>
      </w:pPr>
    </w:p>
    <w:p w:rsidR="008C40E8" w:rsidRPr="00261B39" w:rsidRDefault="008C40E8" w:rsidP="008C40E8">
      <w:pPr>
        <w:tabs>
          <w:tab w:val="left" w:pos="1220"/>
          <w:tab w:val="left" w:pos="1418"/>
        </w:tabs>
        <w:spacing w:after="0" w:line="240" w:lineRule="auto"/>
        <w:ind w:right="2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4.1. Поставщик обязуется поставить Заказчику товар в таре и упаковке, за исключением товара, который по своему характеру не требует затаривания или упаковки. Тара и упаковка товара должны соответствовать установленным в стране изготовителя товара стандартам и обеспечивать сохранность товара при погрузочно-разгрузочных работах (интенсивную подъемно-транспортную нагрузку, воздействие экстремальных температур, соли и осадков во время перевозки, а также открытого хранения).</w:t>
      </w:r>
      <w:r w:rsidR="002F477B">
        <w:rPr>
          <w:rFonts w:ascii="Times New Roman" w:eastAsia="Times New Roman" w:hAnsi="Times New Roman" w:cs="Times New Roman"/>
          <w:color w:val="000000"/>
          <w:lang w:eastAsia="ru-RU"/>
        </w:rPr>
        <w:t xml:space="preserve"> Упаковка должна быть оригинальной и недеформированной.</w:t>
      </w:r>
    </w:p>
    <w:p w:rsidR="008C40E8" w:rsidRPr="00261B39" w:rsidRDefault="008C40E8" w:rsidP="008C40E8">
      <w:pPr>
        <w:tabs>
          <w:tab w:val="left" w:pos="1191"/>
          <w:tab w:val="left" w:pos="1418"/>
        </w:tabs>
        <w:spacing w:after="0" w:line="240" w:lineRule="auto"/>
        <w:ind w:right="2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4.2. Поставщик обязуется поставить Заказчику товар с нанесенной на тару и упаковку маркировкой. Маркировка должна соответствовать установленным в Российской Федерации стандартам, должна быть нанесена четко, несмываемой краской и содержать следующие сведения:</w:t>
      </w:r>
    </w:p>
    <w:p w:rsidR="008C40E8" w:rsidRDefault="008C40E8" w:rsidP="008C40E8">
      <w:pPr>
        <w:spacing w:after="0" w:line="240" w:lineRule="auto"/>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-наименование товара,</w:t>
      </w:r>
    </w:p>
    <w:p w:rsidR="002F477B" w:rsidRDefault="002F477B" w:rsidP="008C40E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-количество товара,</w:t>
      </w:r>
    </w:p>
    <w:p w:rsidR="002F477B" w:rsidRDefault="002F477B" w:rsidP="008C40E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-номер партии,</w:t>
      </w:r>
    </w:p>
    <w:p w:rsidR="002F477B" w:rsidRDefault="002F477B" w:rsidP="008C40E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-дата изготовления,</w:t>
      </w:r>
    </w:p>
    <w:p w:rsidR="002F477B" w:rsidRDefault="002F477B" w:rsidP="008C40E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-гарантийные обязательства,</w:t>
      </w:r>
    </w:p>
    <w:p w:rsidR="002F477B" w:rsidRPr="00261B39" w:rsidRDefault="002F477B" w:rsidP="008C40E8">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-фирма-поставщик,</w:t>
      </w:r>
    </w:p>
    <w:p w:rsidR="008C40E8" w:rsidRPr="00261B39" w:rsidRDefault="008C40E8" w:rsidP="008C40E8">
      <w:pPr>
        <w:spacing w:after="0" w:line="240" w:lineRule="auto"/>
        <w:ind w:right="95"/>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 xml:space="preserve">-наименование и номер телефона грузоотправителя, </w:t>
      </w:r>
    </w:p>
    <w:p w:rsidR="008C40E8" w:rsidRPr="00261B39" w:rsidRDefault="008C40E8" w:rsidP="008C40E8">
      <w:pPr>
        <w:spacing w:after="0" w:line="240" w:lineRule="auto"/>
        <w:ind w:right="95"/>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 xml:space="preserve">-наименование станции назначения, </w:t>
      </w:r>
    </w:p>
    <w:p w:rsidR="008C40E8" w:rsidRPr="00261B39" w:rsidRDefault="008C40E8" w:rsidP="008C40E8">
      <w:pPr>
        <w:spacing w:after="0" w:line="240" w:lineRule="auto"/>
        <w:ind w:right="95"/>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 xml:space="preserve">-наименование и номер телефона грузополучателя, </w:t>
      </w:r>
    </w:p>
    <w:p w:rsidR="008C40E8" w:rsidRPr="00261B39" w:rsidRDefault="008C40E8" w:rsidP="008C40E8">
      <w:pPr>
        <w:spacing w:after="0" w:line="240" w:lineRule="auto"/>
        <w:ind w:right="95"/>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 xml:space="preserve">-вес брутто, </w:t>
      </w:r>
    </w:p>
    <w:p w:rsidR="008C40E8" w:rsidRPr="00261B39" w:rsidRDefault="008C40E8" w:rsidP="008C40E8">
      <w:pPr>
        <w:spacing w:after="0" w:line="240" w:lineRule="auto"/>
        <w:ind w:right="95"/>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-вес нетто.</w:t>
      </w:r>
    </w:p>
    <w:p w:rsidR="008C40E8" w:rsidRPr="00261B39" w:rsidRDefault="008C40E8" w:rsidP="008C40E8">
      <w:pPr>
        <w:tabs>
          <w:tab w:val="left" w:pos="1418"/>
        </w:tabs>
        <w:spacing w:after="240" w:line="240" w:lineRule="auto"/>
        <w:ind w:right="2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Места, требующие специального обращения, должны иметь дополнительную маркировку: «Осторожно», «Верх», «Не кантовать», а также другие обозначения, необходимые в зависимости от специфики груза.</w:t>
      </w:r>
    </w:p>
    <w:p w:rsidR="001F2559" w:rsidRDefault="001F2559" w:rsidP="008C40E8">
      <w:pPr>
        <w:spacing w:after="0" w:line="240" w:lineRule="auto"/>
        <w:jc w:val="center"/>
        <w:rPr>
          <w:rFonts w:ascii="Times New Roman" w:eastAsia="Times New Roman" w:hAnsi="Times New Roman" w:cs="Times New Roman"/>
          <w:b/>
          <w:bCs/>
          <w:color w:val="000000"/>
          <w:lang w:eastAsia="ru-RU"/>
        </w:rPr>
      </w:pPr>
    </w:p>
    <w:p w:rsidR="00FE043A" w:rsidRPr="00FE043A" w:rsidRDefault="00FE043A" w:rsidP="008C40E8">
      <w:pPr>
        <w:spacing w:after="0" w:line="240" w:lineRule="auto"/>
        <w:jc w:val="center"/>
        <w:rPr>
          <w:rFonts w:ascii="Times New Roman" w:eastAsia="Times New Roman" w:hAnsi="Times New Roman" w:cs="Times New Roman"/>
          <w:b/>
          <w:bCs/>
          <w:color w:val="000000"/>
          <w:lang w:eastAsia="ru-RU"/>
        </w:rPr>
      </w:pPr>
    </w:p>
    <w:p w:rsidR="008C40E8" w:rsidRPr="00261B39" w:rsidRDefault="008C40E8" w:rsidP="008C40E8">
      <w:pPr>
        <w:spacing w:after="0" w:line="240" w:lineRule="auto"/>
        <w:jc w:val="center"/>
        <w:rPr>
          <w:rFonts w:ascii="Times New Roman" w:eastAsia="Times New Roman" w:hAnsi="Times New Roman" w:cs="Times New Roman"/>
          <w:b/>
          <w:bCs/>
          <w:color w:val="000000"/>
          <w:lang w:eastAsia="ru-RU"/>
        </w:rPr>
      </w:pPr>
      <w:r w:rsidRPr="00261B39">
        <w:rPr>
          <w:rFonts w:ascii="Times New Roman" w:eastAsia="Times New Roman" w:hAnsi="Times New Roman" w:cs="Times New Roman"/>
          <w:b/>
          <w:bCs/>
          <w:color w:val="000000"/>
          <w:lang w:eastAsia="ru-RU"/>
        </w:rPr>
        <w:t>5. УСЛОВИЯ ПОСТАВКИ</w:t>
      </w:r>
    </w:p>
    <w:p w:rsidR="008C40E8" w:rsidRPr="00261B39" w:rsidRDefault="008C40E8" w:rsidP="008C40E8">
      <w:pPr>
        <w:spacing w:after="0" w:line="240" w:lineRule="auto"/>
        <w:jc w:val="center"/>
        <w:rPr>
          <w:rFonts w:ascii="Times New Roman" w:eastAsia="Times New Roman" w:hAnsi="Times New Roman" w:cs="Times New Roman"/>
          <w:b/>
          <w:bCs/>
          <w:color w:val="000000"/>
          <w:lang w:eastAsia="ru-RU"/>
        </w:rPr>
      </w:pPr>
    </w:p>
    <w:p w:rsidR="008C40E8" w:rsidRPr="00261B39" w:rsidRDefault="008C40E8" w:rsidP="008C40E8">
      <w:pPr>
        <w:tabs>
          <w:tab w:val="left" w:pos="1134"/>
        </w:tabs>
        <w:spacing w:after="0" w:line="240" w:lineRule="auto"/>
        <w:ind w:right="2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 xml:space="preserve">5.1. Поставщик обязуется передать товар (обеспечить передачу товара) по настоящему Договору в месте передачи товара (далее по тексту </w:t>
      </w:r>
      <w:r>
        <w:rPr>
          <w:rFonts w:ascii="Times New Roman" w:eastAsia="Times New Roman" w:hAnsi="Times New Roman" w:cs="Times New Roman"/>
          <w:color w:val="000000"/>
          <w:lang w:eastAsia="ru-RU"/>
        </w:rPr>
        <w:t>–</w:t>
      </w:r>
      <w:r w:rsidRPr="00261B39">
        <w:rPr>
          <w:rFonts w:ascii="Times New Roman" w:eastAsia="Times New Roman" w:hAnsi="Times New Roman" w:cs="Times New Roman"/>
          <w:color w:val="000000"/>
          <w:lang w:eastAsia="ru-RU"/>
        </w:rPr>
        <w:t xml:space="preserve"> место поставки), в порядке и в ср</w:t>
      </w:r>
      <w:r>
        <w:rPr>
          <w:rFonts w:ascii="Times New Roman" w:eastAsia="Times New Roman" w:hAnsi="Times New Roman" w:cs="Times New Roman"/>
          <w:color w:val="000000"/>
          <w:lang w:eastAsia="ru-RU"/>
        </w:rPr>
        <w:t>оки, указанные в спецификации.</w:t>
      </w:r>
    </w:p>
    <w:p w:rsidR="008C40E8" w:rsidRDefault="008C40E8" w:rsidP="008C40E8">
      <w:pPr>
        <w:tabs>
          <w:tab w:val="left" w:pos="1134"/>
          <w:tab w:val="left" w:pos="1220"/>
        </w:tabs>
        <w:spacing w:after="0" w:line="240" w:lineRule="auto"/>
        <w:ind w:right="2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5.2. Досрочная поставка товара и поставка по частям допускается только с предварительного письменного согласия Заказчика.</w:t>
      </w:r>
    </w:p>
    <w:p w:rsidR="005F2601" w:rsidRDefault="005F2601" w:rsidP="008C40E8">
      <w:pPr>
        <w:tabs>
          <w:tab w:val="left" w:pos="1134"/>
          <w:tab w:val="left" w:pos="1220"/>
        </w:tabs>
        <w:spacing w:after="0" w:line="240" w:lineRule="auto"/>
        <w:ind w:right="2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5.3. Поставка товара, все виды погрузочно-раз</w:t>
      </w:r>
      <w:r w:rsidR="00E92F32">
        <w:rPr>
          <w:rFonts w:ascii="Times New Roman" w:eastAsia="Times New Roman" w:hAnsi="Times New Roman" w:cs="Times New Roman"/>
          <w:color w:val="000000"/>
          <w:lang w:eastAsia="ru-RU"/>
        </w:rPr>
        <w:t>грузочных работ осуществляются П</w:t>
      </w:r>
      <w:r>
        <w:rPr>
          <w:rFonts w:ascii="Times New Roman" w:eastAsia="Times New Roman" w:hAnsi="Times New Roman" w:cs="Times New Roman"/>
          <w:color w:val="000000"/>
          <w:lang w:eastAsia="ru-RU"/>
        </w:rPr>
        <w:t>оставщиком собственными техническими средствами и за свой счет.</w:t>
      </w:r>
    </w:p>
    <w:p w:rsidR="00187270" w:rsidRPr="00261B39" w:rsidRDefault="00187270" w:rsidP="008C40E8">
      <w:pPr>
        <w:tabs>
          <w:tab w:val="left" w:pos="1134"/>
          <w:tab w:val="left" w:pos="1220"/>
        </w:tabs>
        <w:spacing w:after="0" w:line="240" w:lineRule="auto"/>
        <w:ind w:right="2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5.4. Поставка продукции до склада Заказчика должна быть организована на автотранспорте. Доставка продукции до места выгрузки на территории Заказчика должна быть организована </w:t>
      </w:r>
      <w:r w:rsidR="00A917D0">
        <w:rPr>
          <w:rFonts w:ascii="Times New Roman" w:eastAsia="Times New Roman" w:hAnsi="Times New Roman" w:cs="Times New Roman"/>
          <w:color w:val="000000"/>
          <w:lang w:eastAsia="ru-RU"/>
        </w:rPr>
        <w:t>на автотранспорте с возможностью верхней выгрузки краном, в противном случае обязанность по выгрузке товара возлагается на Поставщика.</w:t>
      </w:r>
    </w:p>
    <w:p w:rsidR="008C40E8" w:rsidRDefault="00A917D0" w:rsidP="008C40E8">
      <w:pPr>
        <w:tabs>
          <w:tab w:val="left" w:pos="1134"/>
          <w:tab w:val="left" w:pos="1186"/>
        </w:tabs>
        <w:spacing w:after="0" w:line="240" w:lineRule="auto"/>
        <w:ind w:right="2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5.5. Предварительно (не менее</w:t>
      </w:r>
      <w:proofErr w:type="gramStart"/>
      <w:r>
        <w:rPr>
          <w:rFonts w:ascii="Times New Roman" w:eastAsia="Times New Roman" w:hAnsi="Times New Roman" w:cs="Times New Roman"/>
          <w:color w:val="000000"/>
          <w:lang w:eastAsia="ru-RU"/>
        </w:rPr>
        <w:t>,</w:t>
      </w:r>
      <w:proofErr w:type="gramEnd"/>
      <w:r>
        <w:rPr>
          <w:rFonts w:ascii="Times New Roman" w:eastAsia="Times New Roman" w:hAnsi="Times New Roman" w:cs="Times New Roman"/>
          <w:color w:val="000000"/>
          <w:lang w:eastAsia="ru-RU"/>
        </w:rPr>
        <w:t xml:space="preserve"> чем за одни сутки) Поставщик обязан сообщить Заказчику данные о доставляемом товаре и сопровождающих груз лицах. В случае не предоставления соответствующей информации выгрузка может быть организована в течение 2-х суток с момента прибытия автотранспорта с продукцией </w:t>
      </w:r>
      <w:proofErr w:type="gramStart"/>
      <w:r>
        <w:rPr>
          <w:rFonts w:ascii="Times New Roman" w:eastAsia="Times New Roman" w:hAnsi="Times New Roman" w:cs="Times New Roman"/>
          <w:color w:val="000000"/>
          <w:lang w:eastAsia="ru-RU"/>
        </w:rPr>
        <w:t>в место выгрузки</w:t>
      </w:r>
      <w:proofErr w:type="gramEnd"/>
      <w:r>
        <w:rPr>
          <w:rFonts w:ascii="Times New Roman" w:eastAsia="Times New Roman" w:hAnsi="Times New Roman" w:cs="Times New Roman"/>
          <w:color w:val="000000"/>
          <w:lang w:eastAsia="ru-RU"/>
        </w:rPr>
        <w:t xml:space="preserve"> Заказчика.</w:t>
      </w:r>
    </w:p>
    <w:p w:rsidR="00A917D0" w:rsidRPr="00261B39" w:rsidRDefault="00A917D0" w:rsidP="008C40E8">
      <w:pPr>
        <w:tabs>
          <w:tab w:val="left" w:pos="1134"/>
          <w:tab w:val="left" w:pos="1186"/>
        </w:tabs>
        <w:spacing w:after="0" w:line="240" w:lineRule="auto"/>
        <w:ind w:right="2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5.6. Страхование товара (если таковое имеется) осуществляется за счет Поставщика до момента передачи товара Заказчику.</w:t>
      </w:r>
    </w:p>
    <w:p w:rsidR="008C40E8" w:rsidRDefault="0022591A" w:rsidP="008C40E8">
      <w:pPr>
        <w:tabs>
          <w:tab w:val="left" w:pos="1134"/>
        </w:tabs>
        <w:spacing w:after="0" w:line="240" w:lineRule="auto"/>
        <w:ind w:right="2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5.7</w:t>
      </w:r>
      <w:r w:rsidR="008C40E8" w:rsidRPr="00261B39">
        <w:rPr>
          <w:rFonts w:ascii="Times New Roman" w:eastAsia="Times New Roman" w:hAnsi="Times New Roman" w:cs="Times New Roman"/>
          <w:color w:val="000000"/>
          <w:lang w:eastAsia="ru-RU"/>
        </w:rPr>
        <w:t>. Право собственности на товар по настоящему Договору переходит от Поставщика к Заказчику в момент передачи товара Заказчику Поставщиком либо третьим лицом в месте поставки</w:t>
      </w:r>
      <w:r>
        <w:rPr>
          <w:rFonts w:ascii="Times New Roman" w:eastAsia="Times New Roman" w:hAnsi="Times New Roman" w:cs="Times New Roman"/>
          <w:color w:val="000000"/>
          <w:lang w:eastAsia="ru-RU"/>
        </w:rPr>
        <w:t xml:space="preserve"> при условии соответствия передаваемого товара номенклатуре, качеству, количеству, а также при наличии оригиналов правильно оформленных документов, подтверждающих номенклатуру и количество поставленной продукции (товарная накладная и счет-фактура)</w:t>
      </w:r>
      <w:r w:rsidR="008C40E8" w:rsidRPr="00261B39">
        <w:rPr>
          <w:rFonts w:ascii="Times New Roman" w:eastAsia="Times New Roman" w:hAnsi="Times New Roman" w:cs="Times New Roman"/>
          <w:color w:val="000000"/>
          <w:lang w:eastAsia="ru-RU"/>
        </w:rPr>
        <w:t>.</w:t>
      </w:r>
    </w:p>
    <w:p w:rsidR="008C40E8" w:rsidRPr="00261B39" w:rsidRDefault="00E92F32" w:rsidP="008C40E8">
      <w:pPr>
        <w:tabs>
          <w:tab w:val="left" w:pos="1134"/>
        </w:tabs>
        <w:spacing w:after="0" w:line="240" w:lineRule="auto"/>
        <w:ind w:right="2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5.8</w:t>
      </w:r>
      <w:r w:rsidR="008C40E8" w:rsidRPr="00261B39">
        <w:rPr>
          <w:rFonts w:ascii="Times New Roman" w:eastAsia="Times New Roman" w:hAnsi="Times New Roman" w:cs="Times New Roman"/>
          <w:color w:val="000000"/>
          <w:lang w:eastAsia="ru-RU"/>
        </w:rPr>
        <w:t>. Каждая из сторон обязана совершить действия, необходимые с ее стороны для обеспечения передачи и получения товара в порядке и в сроки, установленные настоящим Договором.</w:t>
      </w:r>
    </w:p>
    <w:p w:rsidR="008C40E8" w:rsidRDefault="00E92F32" w:rsidP="008C40E8">
      <w:pPr>
        <w:tabs>
          <w:tab w:val="left" w:pos="1134"/>
          <w:tab w:val="left" w:pos="1354"/>
        </w:tabs>
        <w:spacing w:after="240" w:line="240" w:lineRule="auto"/>
        <w:ind w:right="2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5.9</w:t>
      </w:r>
      <w:r w:rsidR="008C40E8" w:rsidRPr="00261B39">
        <w:rPr>
          <w:rFonts w:ascii="Times New Roman" w:eastAsia="Times New Roman" w:hAnsi="Times New Roman" w:cs="Times New Roman"/>
          <w:color w:val="000000"/>
          <w:lang w:eastAsia="ru-RU"/>
        </w:rPr>
        <w:t>. Поставщик, допустивший недопоставку товара, обязан восполнить недопоставленное количество товара в нормально необходимый для э</w:t>
      </w:r>
      <w:r w:rsidR="00C077D5">
        <w:rPr>
          <w:rFonts w:ascii="Times New Roman" w:eastAsia="Times New Roman" w:hAnsi="Times New Roman" w:cs="Times New Roman"/>
          <w:color w:val="000000"/>
          <w:lang w:eastAsia="ru-RU"/>
        </w:rPr>
        <w:t>того срок, но не позднее 5 (Пяти</w:t>
      </w:r>
      <w:r w:rsidR="008C40E8" w:rsidRPr="00261B39">
        <w:rPr>
          <w:rFonts w:ascii="Times New Roman" w:eastAsia="Times New Roman" w:hAnsi="Times New Roman" w:cs="Times New Roman"/>
          <w:color w:val="000000"/>
          <w:lang w:eastAsia="ru-RU"/>
        </w:rPr>
        <w:t>) рабочих дней с момента получения Поставщиком требования Заказчика об этом.</w:t>
      </w:r>
    </w:p>
    <w:p w:rsidR="00E92F32" w:rsidRDefault="00E92F32" w:rsidP="008C40E8">
      <w:pPr>
        <w:spacing w:after="0" w:line="240" w:lineRule="auto"/>
        <w:jc w:val="center"/>
        <w:rPr>
          <w:rFonts w:ascii="Times New Roman" w:eastAsia="Times New Roman" w:hAnsi="Times New Roman" w:cs="Times New Roman"/>
          <w:b/>
          <w:bCs/>
          <w:color w:val="000000"/>
          <w:lang w:eastAsia="ru-RU"/>
        </w:rPr>
      </w:pPr>
    </w:p>
    <w:p w:rsidR="00E92F32" w:rsidRDefault="00E92F32" w:rsidP="008C40E8">
      <w:pPr>
        <w:spacing w:after="0" w:line="240" w:lineRule="auto"/>
        <w:jc w:val="center"/>
        <w:rPr>
          <w:rFonts w:ascii="Times New Roman" w:eastAsia="Times New Roman" w:hAnsi="Times New Roman" w:cs="Times New Roman"/>
          <w:b/>
          <w:bCs/>
          <w:color w:val="000000"/>
          <w:lang w:eastAsia="ru-RU"/>
        </w:rPr>
      </w:pPr>
    </w:p>
    <w:p w:rsidR="00E92F32" w:rsidRDefault="00E92F32" w:rsidP="008C40E8">
      <w:pPr>
        <w:spacing w:after="0" w:line="240" w:lineRule="auto"/>
        <w:jc w:val="center"/>
        <w:rPr>
          <w:rFonts w:ascii="Times New Roman" w:eastAsia="Times New Roman" w:hAnsi="Times New Roman" w:cs="Times New Roman"/>
          <w:b/>
          <w:bCs/>
          <w:color w:val="000000"/>
          <w:lang w:eastAsia="ru-RU"/>
        </w:rPr>
      </w:pPr>
    </w:p>
    <w:p w:rsidR="00E92F32" w:rsidRDefault="00E92F32" w:rsidP="008C40E8">
      <w:pPr>
        <w:spacing w:after="0" w:line="240" w:lineRule="auto"/>
        <w:jc w:val="center"/>
        <w:rPr>
          <w:rFonts w:ascii="Times New Roman" w:eastAsia="Times New Roman" w:hAnsi="Times New Roman" w:cs="Times New Roman"/>
          <w:b/>
          <w:bCs/>
          <w:color w:val="000000"/>
          <w:lang w:eastAsia="ru-RU"/>
        </w:rPr>
      </w:pPr>
    </w:p>
    <w:p w:rsidR="008C40E8" w:rsidRPr="00261B39" w:rsidRDefault="008C40E8" w:rsidP="008C40E8">
      <w:pPr>
        <w:spacing w:after="0" w:line="240" w:lineRule="auto"/>
        <w:jc w:val="center"/>
        <w:rPr>
          <w:rFonts w:ascii="Times New Roman" w:eastAsia="Times New Roman" w:hAnsi="Times New Roman" w:cs="Times New Roman"/>
          <w:b/>
          <w:bCs/>
          <w:color w:val="000000"/>
          <w:lang w:eastAsia="ru-RU"/>
        </w:rPr>
      </w:pPr>
      <w:r w:rsidRPr="00261B39">
        <w:rPr>
          <w:rFonts w:ascii="Times New Roman" w:eastAsia="Times New Roman" w:hAnsi="Times New Roman" w:cs="Times New Roman"/>
          <w:b/>
          <w:bCs/>
          <w:color w:val="000000"/>
          <w:lang w:eastAsia="ru-RU"/>
        </w:rPr>
        <w:t>6. ПРИЕМКА ТОВАРА</w:t>
      </w:r>
    </w:p>
    <w:p w:rsidR="008C40E8" w:rsidRPr="00261B39" w:rsidRDefault="008C40E8" w:rsidP="008C40E8">
      <w:pPr>
        <w:spacing w:after="0" w:line="240" w:lineRule="auto"/>
        <w:jc w:val="center"/>
        <w:rPr>
          <w:rFonts w:ascii="Times New Roman" w:eastAsia="Times New Roman" w:hAnsi="Times New Roman" w:cs="Times New Roman"/>
          <w:b/>
          <w:bCs/>
          <w:color w:val="000000"/>
          <w:lang w:eastAsia="ru-RU"/>
        </w:rPr>
      </w:pPr>
    </w:p>
    <w:p w:rsidR="008C40E8" w:rsidRPr="00261B39" w:rsidRDefault="008C40E8" w:rsidP="008C40E8">
      <w:pPr>
        <w:tabs>
          <w:tab w:val="left" w:pos="1134"/>
        </w:tabs>
        <w:spacing w:after="0" w:line="240" w:lineRule="auto"/>
        <w:ind w:right="2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6.1. Приемка товара производится Заказчиком в одностороннем порядке в срок, не превышающий 10 дней после его получения от Поставщика либо от третьего лица в указанном в соответствующей спецификации месте приемки товара по количеству и по качеству.</w:t>
      </w:r>
    </w:p>
    <w:p w:rsidR="008C40E8" w:rsidRPr="00261B39" w:rsidRDefault="008C40E8" w:rsidP="008C40E8">
      <w:pPr>
        <w:tabs>
          <w:tab w:val="left" w:pos="1134"/>
          <w:tab w:val="left" w:pos="1172"/>
        </w:tabs>
        <w:spacing w:after="0" w:line="240" w:lineRule="auto"/>
        <w:ind w:right="2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 xml:space="preserve">6.2. Приемка товара по количеству и качеству, в результате которой обнаружены нарушения условий настоящего Договора (недостача, брак и т.п.), оформляется односторонним актом. При </w:t>
      </w:r>
      <w:r w:rsidRPr="00261B39">
        <w:rPr>
          <w:rFonts w:ascii="Times New Roman" w:eastAsia="Times New Roman" w:hAnsi="Times New Roman" w:cs="Times New Roman"/>
          <w:color w:val="000000"/>
          <w:lang w:eastAsia="ru-RU"/>
        </w:rPr>
        <w:lastRenderedPageBreak/>
        <w:t>этом Заказчик обязан поместить весь товар на ответственное хранение и в пятидневный срок письменно уведомить Поставщика об обнаруженных недостатках. После получения указанного уведомления Поставщик имеет право в пятидневный срок направить своего представителя для осмотра товара и оформления двустороннего акта, удостоверяющего качественное и (или) количественное состояние товара.</w:t>
      </w:r>
    </w:p>
    <w:p w:rsidR="008C40E8" w:rsidRPr="00261B39" w:rsidRDefault="008C40E8" w:rsidP="008C40E8">
      <w:pPr>
        <w:tabs>
          <w:tab w:val="left" w:pos="1134"/>
          <w:tab w:val="left" w:pos="1172"/>
        </w:tabs>
        <w:spacing w:after="0" w:line="240" w:lineRule="auto"/>
        <w:ind w:right="2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6.3. При наличии разногласий по поводу состояния товара, по требованию любой стороны может быть проведена независимая экспертиза. Расходы на проведение экспертизы несет сторона, нарушившая условия настоящего Договора о количестве и (или) качестве товара, либо сторона, несправедливо потребовавшая проведения экспертизы.</w:t>
      </w:r>
    </w:p>
    <w:p w:rsidR="008C40E8" w:rsidRPr="00261B39" w:rsidRDefault="008C40E8" w:rsidP="008C40E8">
      <w:pPr>
        <w:tabs>
          <w:tab w:val="left" w:pos="1134"/>
        </w:tabs>
        <w:spacing w:after="0" w:line="240" w:lineRule="auto"/>
        <w:ind w:right="2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6.4. Двусторонний акт либо акт экспертизы является основанием для предъявления Заказчиком требований к Поставщику об устранении нарушений настоящего Договора. В случае неприбытия в указанный срок представителя Поставщика или в случае отказа Поставщика от направления представителя, односторонний акт с оговоренными в нем нарушениями условий настоящего Договора является основанием для предъявления Заказчиком требований к Поставщику об устранении таких нарушений.</w:t>
      </w:r>
    </w:p>
    <w:p w:rsidR="008C40E8" w:rsidRPr="00261B39" w:rsidRDefault="008C40E8" w:rsidP="008C40E8">
      <w:pPr>
        <w:tabs>
          <w:tab w:val="left" w:pos="1134"/>
          <w:tab w:val="left" w:pos="1292"/>
        </w:tabs>
        <w:spacing w:after="0" w:line="240" w:lineRule="auto"/>
        <w:ind w:right="2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6.5. В случае получения товар</w:t>
      </w:r>
      <w:r w:rsidR="00E92F32">
        <w:rPr>
          <w:rFonts w:ascii="Times New Roman" w:eastAsia="Times New Roman" w:hAnsi="Times New Roman" w:cs="Times New Roman"/>
          <w:color w:val="000000"/>
          <w:lang w:eastAsia="ru-RU"/>
        </w:rPr>
        <w:t>а</w:t>
      </w:r>
      <w:r w:rsidRPr="00261B39">
        <w:rPr>
          <w:rFonts w:ascii="Times New Roman" w:eastAsia="Times New Roman" w:hAnsi="Times New Roman" w:cs="Times New Roman"/>
          <w:color w:val="000000"/>
          <w:lang w:eastAsia="ru-RU"/>
        </w:rPr>
        <w:t xml:space="preserve"> по настоящему Договору от перевозчика Заказчик обязан проверить соответствие товара сведениям, указанным в транспортных и товаросопроводительных документах, а также принять этот товар от перевозчика с соблюдением правил, предусмотренных законами и иными правовыми актами, регулирующими деятельность транспорта. Во всех случаях обнаружения утраты и (или) повреждения товара при перевозке или несоответствия фактически полученного количества товара товаросопроводительным документам Заказчик обязан потребовать от перевозчика составления коммерческого акта.</w:t>
      </w:r>
    </w:p>
    <w:p w:rsidR="008C40E8" w:rsidRDefault="008C40E8" w:rsidP="008C40E8">
      <w:pPr>
        <w:spacing w:after="0" w:line="240" w:lineRule="auto"/>
        <w:jc w:val="center"/>
        <w:rPr>
          <w:rFonts w:ascii="Times New Roman" w:eastAsia="Times New Roman" w:hAnsi="Times New Roman" w:cs="Times New Roman"/>
          <w:b/>
          <w:bCs/>
          <w:color w:val="000000"/>
          <w:lang w:eastAsia="ru-RU"/>
        </w:rPr>
      </w:pPr>
    </w:p>
    <w:p w:rsidR="00FE043A" w:rsidRPr="00261B39" w:rsidRDefault="00FE043A" w:rsidP="008C40E8">
      <w:pPr>
        <w:spacing w:after="0" w:line="240" w:lineRule="auto"/>
        <w:jc w:val="center"/>
        <w:rPr>
          <w:rFonts w:ascii="Times New Roman" w:eastAsia="Times New Roman" w:hAnsi="Times New Roman" w:cs="Times New Roman"/>
          <w:b/>
          <w:bCs/>
          <w:color w:val="000000"/>
          <w:lang w:eastAsia="ru-RU"/>
        </w:rPr>
      </w:pPr>
    </w:p>
    <w:p w:rsidR="008C40E8" w:rsidRPr="00261B39" w:rsidRDefault="008C40E8" w:rsidP="008C40E8">
      <w:pPr>
        <w:spacing w:after="0" w:line="240" w:lineRule="auto"/>
        <w:ind w:right="-46"/>
        <w:jc w:val="center"/>
        <w:rPr>
          <w:rFonts w:ascii="Times New Roman" w:eastAsia="Times New Roman" w:hAnsi="Times New Roman" w:cs="Times New Roman"/>
          <w:b/>
          <w:bCs/>
          <w:color w:val="000000"/>
          <w:lang w:eastAsia="ru-RU"/>
        </w:rPr>
      </w:pPr>
      <w:r w:rsidRPr="00261B39">
        <w:rPr>
          <w:rFonts w:ascii="Times New Roman" w:eastAsia="Times New Roman" w:hAnsi="Times New Roman" w:cs="Times New Roman"/>
          <w:b/>
          <w:bCs/>
          <w:color w:val="000000"/>
          <w:lang w:eastAsia="ru-RU"/>
        </w:rPr>
        <w:t>7. ОТВЕТСТВЕННОСТЬ СТОРОН</w:t>
      </w:r>
    </w:p>
    <w:p w:rsidR="008C40E8" w:rsidRPr="00261B39" w:rsidRDefault="008C40E8" w:rsidP="008C40E8">
      <w:pPr>
        <w:spacing w:after="0" w:line="240" w:lineRule="auto"/>
        <w:ind w:right="-46"/>
        <w:jc w:val="center"/>
        <w:rPr>
          <w:rFonts w:ascii="Times New Roman" w:eastAsia="Times New Roman" w:hAnsi="Times New Roman" w:cs="Times New Roman"/>
          <w:b/>
          <w:bCs/>
          <w:color w:val="000000"/>
          <w:lang w:eastAsia="ru-RU"/>
        </w:rPr>
      </w:pPr>
    </w:p>
    <w:p w:rsidR="008C40E8" w:rsidRPr="00261B39" w:rsidRDefault="008C40E8" w:rsidP="008C40E8">
      <w:pPr>
        <w:spacing w:after="0" w:line="240" w:lineRule="auto"/>
        <w:ind w:right="-46"/>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7.1. В случае неисполнения или ненадлежащего исполнения обязательств, предусмотренных настоящим договором, стороны несут ответственность в соответствии с действующим законодательством Российской Федерации. Убытки по настоящему Договору взыскиваются в полной сумме сверх неустойки.</w:t>
      </w:r>
    </w:p>
    <w:p w:rsidR="008C40E8" w:rsidRPr="00261B39" w:rsidRDefault="008C40E8" w:rsidP="008C40E8">
      <w:pPr>
        <w:spacing w:after="0" w:line="240" w:lineRule="auto"/>
        <w:ind w:right="-46"/>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 xml:space="preserve">7.2. В случае просрочки оплаты поставленного по настоящему Договору товара Заказчик по требованию Поставщика уплачивает последнему пени в размере 0,1 % просроченной суммы за каждый день просрочки. </w:t>
      </w:r>
      <w:r w:rsidRPr="00261B39">
        <w:rPr>
          <w:rFonts w:ascii="Times New Roman" w:eastAsia="Times New Roman" w:hAnsi="Times New Roman" w:cs="Times New Roman"/>
          <w:snapToGrid w:val="0"/>
          <w:color w:val="000000"/>
          <w:lang w:eastAsia="ru-RU"/>
        </w:rPr>
        <w:t>Заказчик не уплачивает пени за просрочку оплаты, если последняя обусловлена</w:t>
      </w:r>
      <w:r w:rsidRPr="00261B39">
        <w:rPr>
          <w:rFonts w:ascii="Times New Roman" w:eastAsia="Times New Roman" w:hAnsi="Times New Roman" w:cs="Times New Roman"/>
          <w:color w:val="000000"/>
          <w:lang w:eastAsia="ru-RU"/>
        </w:rPr>
        <w:t xml:space="preserve"> не по его вине.</w:t>
      </w:r>
    </w:p>
    <w:p w:rsidR="008C40E8" w:rsidRPr="00261B39" w:rsidRDefault="008C40E8" w:rsidP="008C40E8">
      <w:pPr>
        <w:spacing w:after="0" w:line="240" w:lineRule="auto"/>
        <w:ind w:right="-46"/>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7.3. За нарушение сроков поставки товара Поставщик уплачивает Заказчику пени в размере 0,5 % стоимости не поставленного в срок товара за каждый день просрочки.</w:t>
      </w:r>
    </w:p>
    <w:p w:rsidR="008C40E8" w:rsidRPr="00261B39" w:rsidRDefault="008C40E8" w:rsidP="008C40E8">
      <w:pPr>
        <w:spacing w:after="0" w:line="240" w:lineRule="auto"/>
        <w:ind w:right="-46"/>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7.4. Поставщик уплачивает Заказчику штраф в размере 10% итоговой суммы соответствующей спецификации, за любое из следующих нарушений условий настоящего договора:</w:t>
      </w:r>
    </w:p>
    <w:p w:rsidR="008C40E8" w:rsidRPr="00261B39" w:rsidRDefault="008C40E8" w:rsidP="008C40E8">
      <w:pPr>
        <w:numPr>
          <w:ilvl w:val="0"/>
          <w:numId w:val="2"/>
        </w:numPr>
        <w:spacing w:after="0" w:line="240" w:lineRule="auto"/>
        <w:ind w:right="-46"/>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за поставку товара с ненадлежащим образом оформленными товаросопроводительными документами либо без одного или нескольких товаросопроводительных документов.</w:t>
      </w:r>
    </w:p>
    <w:p w:rsidR="008C40E8" w:rsidRPr="00261B39" w:rsidRDefault="008C40E8" w:rsidP="008C40E8">
      <w:pPr>
        <w:spacing w:after="240" w:line="240" w:lineRule="auto"/>
        <w:ind w:right="-46"/>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7.5. За поставку товара ненадлежащего качества или ненадлежащей комплектности Поставщик уплачивает Заказчику штраф в размере 10 % цены некачественного либо некомплектного товара.</w:t>
      </w:r>
    </w:p>
    <w:p w:rsidR="00FE043A" w:rsidRDefault="00FE043A" w:rsidP="008C40E8">
      <w:pPr>
        <w:spacing w:after="0" w:line="240" w:lineRule="auto"/>
        <w:jc w:val="center"/>
        <w:rPr>
          <w:rFonts w:ascii="Times New Roman" w:eastAsia="Times New Roman" w:hAnsi="Times New Roman" w:cs="Times New Roman"/>
          <w:b/>
          <w:snapToGrid w:val="0"/>
          <w:lang w:eastAsia="ru-RU"/>
        </w:rPr>
      </w:pPr>
    </w:p>
    <w:p w:rsidR="00FE043A" w:rsidRDefault="00FE043A" w:rsidP="008C40E8">
      <w:pPr>
        <w:spacing w:after="0" w:line="240" w:lineRule="auto"/>
        <w:jc w:val="center"/>
        <w:rPr>
          <w:rFonts w:ascii="Times New Roman" w:eastAsia="Times New Roman" w:hAnsi="Times New Roman" w:cs="Times New Roman"/>
          <w:b/>
          <w:snapToGrid w:val="0"/>
          <w:lang w:eastAsia="ru-RU"/>
        </w:rPr>
      </w:pPr>
    </w:p>
    <w:p w:rsidR="008C40E8" w:rsidRPr="00261B39" w:rsidRDefault="008C40E8" w:rsidP="008C40E8">
      <w:pPr>
        <w:spacing w:after="0" w:line="240" w:lineRule="auto"/>
        <w:jc w:val="center"/>
        <w:rPr>
          <w:rFonts w:ascii="Times New Roman" w:eastAsia="Times New Roman" w:hAnsi="Times New Roman" w:cs="Times New Roman"/>
          <w:b/>
          <w:snapToGrid w:val="0"/>
          <w:lang w:eastAsia="ru-RU"/>
        </w:rPr>
      </w:pPr>
      <w:r w:rsidRPr="00261B39">
        <w:rPr>
          <w:rFonts w:ascii="Times New Roman" w:eastAsia="Times New Roman" w:hAnsi="Times New Roman" w:cs="Times New Roman"/>
          <w:b/>
          <w:snapToGrid w:val="0"/>
          <w:lang w:eastAsia="ru-RU"/>
        </w:rPr>
        <w:t>8. ГАРАНТИИ</w:t>
      </w:r>
    </w:p>
    <w:p w:rsidR="008C40E8" w:rsidRPr="00261B39" w:rsidRDefault="008C40E8" w:rsidP="008C40E8">
      <w:pPr>
        <w:spacing w:after="0" w:line="240" w:lineRule="auto"/>
        <w:jc w:val="center"/>
        <w:rPr>
          <w:rFonts w:ascii="Times New Roman" w:eastAsia="Times New Roman" w:hAnsi="Times New Roman" w:cs="Times New Roman"/>
          <w:b/>
          <w:snapToGrid w:val="0"/>
          <w:lang w:eastAsia="ru-RU"/>
        </w:rPr>
      </w:pPr>
    </w:p>
    <w:p w:rsidR="008C40E8" w:rsidRPr="00261B39" w:rsidRDefault="008C40E8" w:rsidP="008C40E8">
      <w:pPr>
        <w:spacing w:after="0" w:line="240" w:lineRule="auto"/>
        <w:jc w:val="both"/>
        <w:rPr>
          <w:rFonts w:ascii="Times New Roman" w:eastAsia="Times New Roman" w:hAnsi="Times New Roman" w:cs="Times New Roman"/>
          <w:snapToGrid w:val="0"/>
          <w:lang w:eastAsia="ru-RU"/>
        </w:rPr>
      </w:pPr>
      <w:r w:rsidRPr="00261B39">
        <w:rPr>
          <w:rFonts w:ascii="Times New Roman" w:eastAsia="Times New Roman" w:hAnsi="Times New Roman" w:cs="Times New Roman"/>
          <w:snapToGrid w:val="0"/>
          <w:lang w:eastAsia="ru-RU"/>
        </w:rPr>
        <w:t>8.1. Поставщик настоящим гара</w:t>
      </w:r>
      <w:r w:rsidR="00A97329">
        <w:rPr>
          <w:rFonts w:ascii="Times New Roman" w:eastAsia="Times New Roman" w:hAnsi="Times New Roman" w:cs="Times New Roman"/>
          <w:snapToGrid w:val="0"/>
          <w:lang w:eastAsia="ru-RU"/>
        </w:rPr>
        <w:t>нтирует, что товары, поставленные</w:t>
      </w:r>
      <w:r w:rsidRPr="00261B39">
        <w:rPr>
          <w:rFonts w:ascii="Times New Roman" w:eastAsia="Times New Roman" w:hAnsi="Times New Roman" w:cs="Times New Roman"/>
          <w:snapToGrid w:val="0"/>
          <w:lang w:eastAsia="ru-RU"/>
        </w:rPr>
        <w:t xml:space="preserve"> в рамках настоящего Договора, являются новыми, неиспользованными, новейшими либо серийными моделями, отражающими все последние модификации конструкций и материалов. Поставщик далее гарантирует, что товар, поставленный по данному Договору, не будут иметь дефектов, связанных с конструкцией, материалами или работой, либо проявляющихся в результате действия или упущения Производителя и/или Поставщика, при нормальном использовании поставленного товара в соответствии с правилами эксплуатации и обслуживания товара, установленных Производителем.</w:t>
      </w:r>
    </w:p>
    <w:p w:rsidR="00993FC5" w:rsidRDefault="008C40E8" w:rsidP="008C40E8">
      <w:pPr>
        <w:spacing w:after="0" w:line="240" w:lineRule="auto"/>
        <w:jc w:val="both"/>
        <w:rPr>
          <w:rFonts w:ascii="Times New Roman" w:eastAsia="Times New Roman" w:hAnsi="Times New Roman" w:cs="Times New Roman"/>
          <w:snapToGrid w:val="0"/>
          <w:lang w:eastAsia="ru-RU"/>
        </w:rPr>
      </w:pPr>
      <w:r w:rsidRPr="00261B39">
        <w:rPr>
          <w:rFonts w:ascii="Times New Roman" w:eastAsia="Times New Roman" w:hAnsi="Times New Roman" w:cs="Times New Roman"/>
          <w:snapToGrid w:val="0"/>
          <w:lang w:eastAsia="ru-RU"/>
        </w:rPr>
        <w:t xml:space="preserve">8.2. </w:t>
      </w:r>
      <w:r w:rsidR="00EB58E7" w:rsidRPr="00261B39">
        <w:rPr>
          <w:rFonts w:ascii="Times New Roman" w:eastAsia="Times New Roman" w:hAnsi="Times New Roman" w:cs="Times New Roman"/>
          <w:snapToGrid w:val="0"/>
          <w:lang w:eastAsia="ru-RU"/>
        </w:rPr>
        <w:t>Гарантийные обязательства Поставщика (далее – Гарантия), действительны в течение</w:t>
      </w:r>
      <w:r w:rsidR="00EB58E7">
        <w:rPr>
          <w:rFonts w:ascii="Times New Roman" w:eastAsia="Times New Roman" w:hAnsi="Times New Roman" w:cs="Times New Roman"/>
          <w:snapToGrid w:val="0"/>
          <w:lang w:eastAsia="ru-RU"/>
        </w:rPr>
        <w:t xml:space="preserve"> гарантийного срока- </w:t>
      </w:r>
      <w:r w:rsidR="00EB58E7">
        <w:rPr>
          <w:rFonts w:ascii="Times New Roman" w:eastAsia="Times New Roman" w:hAnsi="Times New Roman" w:cs="Times New Roman"/>
          <w:b/>
          <w:snapToGrid w:val="0"/>
          <w:lang w:eastAsia="ru-RU"/>
        </w:rPr>
        <w:t>1</w:t>
      </w:r>
      <w:r w:rsidR="00EB58E7" w:rsidRPr="003A3EF9">
        <w:rPr>
          <w:rFonts w:ascii="Times New Roman" w:eastAsia="Times New Roman" w:hAnsi="Times New Roman" w:cs="Times New Roman"/>
          <w:b/>
          <w:snapToGrid w:val="0"/>
          <w:lang w:eastAsia="ru-RU"/>
        </w:rPr>
        <w:t xml:space="preserve"> год</w:t>
      </w:r>
      <w:r w:rsidR="00EB58E7">
        <w:rPr>
          <w:rFonts w:ascii="Times New Roman" w:eastAsia="Times New Roman" w:hAnsi="Times New Roman" w:cs="Times New Roman"/>
          <w:snapToGrid w:val="0"/>
          <w:lang w:eastAsia="ru-RU"/>
        </w:rPr>
        <w:t>, (далее – Гарантийный период), но не менее срока, установленного производителем данного товара.</w:t>
      </w:r>
      <w:r w:rsidR="00EB58E7" w:rsidRPr="00261B39">
        <w:rPr>
          <w:rFonts w:ascii="Times New Roman" w:eastAsia="Times New Roman" w:hAnsi="Times New Roman" w:cs="Times New Roman"/>
          <w:snapToGrid w:val="0"/>
          <w:lang w:eastAsia="ru-RU"/>
        </w:rPr>
        <w:t xml:space="preserve"> Исчисление Гарантийного периода на поставленный товар </w:t>
      </w:r>
      <w:r w:rsidR="00EB58E7" w:rsidRPr="00261B39">
        <w:rPr>
          <w:rFonts w:ascii="Times New Roman" w:eastAsia="Times New Roman" w:hAnsi="Times New Roman" w:cs="Times New Roman"/>
          <w:snapToGrid w:val="0"/>
          <w:lang w:eastAsia="ru-RU"/>
        </w:rPr>
        <w:lastRenderedPageBreak/>
        <w:t xml:space="preserve">начинается </w:t>
      </w:r>
      <w:proofErr w:type="gramStart"/>
      <w:r w:rsidR="00EB58E7" w:rsidRPr="00261B39">
        <w:rPr>
          <w:rFonts w:ascii="Times New Roman" w:eastAsia="Times New Roman" w:hAnsi="Times New Roman" w:cs="Times New Roman"/>
          <w:snapToGrid w:val="0"/>
          <w:lang w:eastAsia="ru-RU"/>
        </w:rPr>
        <w:t>с даты подписания</w:t>
      </w:r>
      <w:proofErr w:type="gramEnd"/>
      <w:r w:rsidR="00EB58E7" w:rsidRPr="00261B39">
        <w:rPr>
          <w:rFonts w:ascii="Times New Roman" w:eastAsia="Times New Roman" w:hAnsi="Times New Roman" w:cs="Times New Roman"/>
          <w:snapToGrid w:val="0"/>
          <w:lang w:eastAsia="ru-RU"/>
        </w:rPr>
        <w:t xml:space="preserve"> документа о сдачи-приёмки товара по качеству в месте поставки.</w:t>
      </w:r>
      <w:r w:rsidR="00EB58E7">
        <w:rPr>
          <w:rFonts w:ascii="Times New Roman" w:eastAsia="Times New Roman" w:hAnsi="Times New Roman" w:cs="Times New Roman"/>
          <w:snapToGrid w:val="0"/>
          <w:lang w:eastAsia="ru-RU"/>
        </w:rPr>
        <w:t xml:space="preserve"> </w:t>
      </w:r>
      <w:r w:rsidR="00193A0F">
        <w:rPr>
          <w:rFonts w:ascii="Times New Roman" w:eastAsia="Times New Roman" w:hAnsi="Times New Roman" w:cs="Times New Roman"/>
          <w:snapToGrid w:val="0"/>
          <w:lang w:eastAsia="ru-RU"/>
        </w:rPr>
        <w:t>8.3. В случае обнаружения Заказчиком несоо</w:t>
      </w:r>
      <w:r w:rsidR="001146AC">
        <w:rPr>
          <w:rFonts w:ascii="Times New Roman" w:eastAsia="Times New Roman" w:hAnsi="Times New Roman" w:cs="Times New Roman"/>
          <w:snapToGrid w:val="0"/>
          <w:lang w:eastAsia="ru-RU"/>
        </w:rPr>
        <w:t>тветс</w:t>
      </w:r>
      <w:r w:rsidR="00193A0F">
        <w:rPr>
          <w:rFonts w:ascii="Times New Roman" w:eastAsia="Times New Roman" w:hAnsi="Times New Roman" w:cs="Times New Roman"/>
          <w:snapToGrid w:val="0"/>
          <w:lang w:eastAsia="ru-RU"/>
        </w:rPr>
        <w:t>твия по качеству</w:t>
      </w:r>
      <w:r w:rsidR="001146AC">
        <w:rPr>
          <w:rFonts w:ascii="Times New Roman" w:eastAsia="Times New Roman" w:hAnsi="Times New Roman" w:cs="Times New Roman"/>
          <w:snapToGrid w:val="0"/>
          <w:lang w:eastAsia="ru-RU"/>
        </w:rPr>
        <w:t xml:space="preserve"> товара, недостачи поступившего товара</w:t>
      </w:r>
      <w:r w:rsidR="00993FC5" w:rsidRPr="00993FC5">
        <w:rPr>
          <w:rFonts w:ascii="Times New Roman" w:eastAsia="Times New Roman" w:hAnsi="Times New Roman" w:cs="Times New Roman"/>
          <w:snapToGrid w:val="0"/>
          <w:lang w:eastAsia="ru-RU"/>
        </w:rPr>
        <w:t xml:space="preserve"> </w:t>
      </w:r>
      <w:r w:rsidR="00993FC5">
        <w:rPr>
          <w:rFonts w:ascii="Times New Roman" w:eastAsia="Times New Roman" w:hAnsi="Times New Roman" w:cs="Times New Roman"/>
          <w:snapToGrid w:val="0"/>
          <w:lang w:eastAsia="ru-RU"/>
        </w:rPr>
        <w:t>или обнаружения производственных дефектов при монтаже, наладке и эксплуатации товара в гарантийный период, вызов представителя Поставщика для участия в составлении двухстороннего акта является обязательным.</w:t>
      </w:r>
    </w:p>
    <w:p w:rsidR="00193A0F" w:rsidRPr="00993FC5" w:rsidRDefault="00993FC5" w:rsidP="008C40E8">
      <w:pPr>
        <w:spacing w:after="0" w:line="240" w:lineRule="auto"/>
        <w:jc w:val="both"/>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 xml:space="preserve">8.4. Вызов представителя Поставщика должен быть осуществлен не позднее 24-х часов после обнаружения некачественной продукции. Представитель обязан прибыть  в течение 3-х суток после получения вызова, не считая времени, необходимого для проезда. При неявке представителя Поставщика все претензии по вопросам некачественной продукции предъявляются Заказчиком </w:t>
      </w:r>
      <w:proofErr w:type="gramStart"/>
      <w:r>
        <w:rPr>
          <w:rFonts w:ascii="Times New Roman" w:eastAsia="Times New Roman" w:hAnsi="Times New Roman" w:cs="Times New Roman"/>
          <w:snapToGrid w:val="0"/>
          <w:lang w:eastAsia="ru-RU"/>
        </w:rPr>
        <w:t>согласно акта</w:t>
      </w:r>
      <w:proofErr w:type="gramEnd"/>
      <w:r>
        <w:rPr>
          <w:rFonts w:ascii="Times New Roman" w:eastAsia="Times New Roman" w:hAnsi="Times New Roman" w:cs="Times New Roman"/>
          <w:snapToGrid w:val="0"/>
          <w:lang w:eastAsia="ru-RU"/>
        </w:rPr>
        <w:t>, составленного с представителем незаинтересованной организации.</w:t>
      </w:r>
    </w:p>
    <w:p w:rsidR="008C40E8" w:rsidRDefault="00993FC5" w:rsidP="008C40E8">
      <w:pPr>
        <w:spacing w:after="0" w:line="240" w:lineRule="auto"/>
        <w:jc w:val="both"/>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8.5</w:t>
      </w:r>
      <w:r w:rsidR="008C40E8" w:rsidRPr="00261B39">
        <w:rPr>
          <w:rFonts w:ascii="Times New Roman" w:eastAsia="Times New Roman" w:hAnsi="Times New Roman" w:cs="Times New Roman"/>
          <w:snapToGrid w:val="0"/>
          <w:lang w:eastAsia="ru-RU"/>
        </w:rPr>
        <w:t>. Если в течение Гарантийного периода будет выявлено, что товар не соответствуют  техническим требованиям, Поставщик обязан заменить товар, чтобы указанные требования были выполнены. Замена товара должна быт</w:t>
      </w:r>
      <w:r w:rsidR="00A97329">
        <w:rPr>
          <w:rFonts w:ascii="Times New Roman" w:eastAsia="Times New Roman" w:hAnsi="Times New Roman" w:cs="Times New Roman"/>
          <w:snapToGrid w:val="0"/>
          <w:lang w:eastAsia="ru-RU"/>
        </w:rPr>
        <w:t>ь произведена не позднее 5 (Пяти</w:t>
      </w:r>
      <w:r w:rsidR="008C40E8" w:rsidRPr="00261B39">
        <w:rPr>
          <w:rFonts w:ascii="Times New Roman" w:eastAsia="Times New Roman" w:hAnsi="Times New Roman" w:cs="Times New Roman"/>
          <w:snapToGrid w:val="0"/>
          <w:lang w:eastAsia="ru-RU"/>
        </w:rPr>
        <w:t xml:space="preserve">) рабочих дней  </w:t>
      </w:r>
      <w:proofErr w:type="gramStart"/>
      <w:r w:rsidR="008C40E8" w:rsidRPr="00261B39">
        <w:rPr>
          <w:rFonts w:ascii="Times New Roman" w:eastAsia="Times New Roman" w:hAnsi="Times New Roman" w:cs="Times New Roman"/>
          <w:snapToGrid w:val="0"/>
          <w:lang w:eastAsia="ru-RU"/>
        </w:rPr>
        <w:t>с даты поступления</w:t>
      </w:r>
      <w:proofErr w:type="gramEnd"/>
      <w:r w:rsidR="008C40E8" w:rsidRPr="00261B39">
        <w:rPr>
          <w:rFonts w:ascii="Times New Roman" w:eastAsia="Times New Roman" w:hAnsi="Times New Roman" w:cs="Times New Roman"/>
          <w:snapToGrid w:val="0"/>
          <w:lang w:eastAsia="ru-RU"/>
        </w:rPr>
        <w:t xml:space="preserve"> соответствующего уведомления от  Заказчика, без каких-либо дополнительных расходов со стороны Заказчика.</w:t>
      </w:r>
    </w:p>
    <w:p w:rsidR="00993FC5" w:rsidRPr="00261B39" w:rsidRDefault="00993FC5" w:rsidP="008C40E8">
      <w:pPr>
        <w:spacing w:after="0" w:line="240" w:lineRule="auto"/>
        <w:jc w:val="both"/>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8.6. На товар, поставленный взамен некачественного, устанавливается новый гарантийный срок, исчисляемый с момента его получения Заказчиком.</w:t>
      </w:r>
    </w:p>
    <w:p w:rsidR="008C40E8" w:rsidRPr="00261B39" w:rsidRDefault="00993FC5" w:rsidP="008C40E8">
      <w:pPr>
        <w:spacing w:after="0" w:line="240" w:lineRule="auto"/>
        <w:jc w:val="both"/>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8.7</w:t>
      </w:r>
      <w:r w:rsidR="008C40E8" w:rsidRPr="00261B39">
        <w:rPr>
          <w:rFonts w:ascii="Times New Roman" w:eastAsia="Times New Roman" w:hAnsi="Times New Roman" w:cs="Times New Roman"/>
          <w:snapToGrid w:val="0"/>
          <w:lang w:eastAsia="ru-RU"/>
        </w:rPr>
        <w:t>. В случае выявления неисправности (ей) товара Заказчик обязан оперативно в письменном виде (сообщением по факсу, электронной почтой) уведомить Поставщика обо всех претензиях, связанных с Гарантией. В случае отказа в проведении гарантийного обслуживания товара Поставщик обязан в течение 2 (двух) рабочих дней письменно уведомить об этом Заказчика с указанием мотивированных причин такого отказа. Причинами отказа в проведении гарантийного обслуживания товара могут служить лишь нарушение персоналом Заказчика правил эксплуатации и/или условий хранения товара.</w:t>
      </w:r>
    </w:p>
    <w:p w:rsidR="00D72381" w:rsidRPr="00D72381" w:rsidRDefault="00993FC5" w:rsidP="00D72381">
      <w:pPr>
        <w:spacing w:after="0" w:line="240" w:lineRule="auto"/>
        <w:jc w:val="both"/>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8.8</w:t>
      </w:r>
      <w:r w:rsidR="008C40E8" w:rsidRPr="00261B39">
        <w:rPr>
          <w:rFonts w:ascii="Times New Roman" w:eastAsia="Times New Roman" w:hAnsi="Times New Roman" w:cs="Times New Roman"/>
          <w:snapToGrid w:val="0"/>
          <w:lang w:eastAsia="ru-RU"/>
        </w:rPr>
        <w:t xml:space="preserve">. </w:t>
      </w:r>
      <w:r w:rsidR="00D72381">
        <w:rPr>
          <w:rFonts w:ascii="Times New Roman" w:eastAsia="Times New Roman" w:hAnsi="Times New Roman" w:cs="Times New Roman"/>
          <w:snapToGrid w:val="0"/>
          <w:lang w:eastAsia="ru-RU"/>
        </w:rPr>
        <w:t>Если в течение гарантийного срока товар вышел из строя или был выявлен брак, Поставщик обязуется произвести ремонт или замену бракованного или вышедшего из строя товара</w:t>
      </w:r>
      <w:r w:rsidR="00414356">
        <w:rPr>
          <w:rFonts w:ascii="Times New Roman" w:eastAsia="Times New Roman" w:hAnsi="Times New Roman" w:cs="Times New Roman"/>
          <w:snapToGrid w:val="0"/>
          <w:lang w:eastAsia="ru-RU"/>
        </w:rPr>
        <w:t xml:space="preserve"> или его частей без каких-либо расходов со стороны Заказчика не позднее 5 (пяти) рабочих дней от даты поступления соответствующего уведомления от Заказчика.</w:t>
      </w:r>
    </w:p>
    <w:p w:rsidR="008C40E8" w:rsidRDefault="00993FC5" w:rsidP="008C40E8">
      <w:pPr>
        <w:spacing w:after="0" w:line="240" w:lineRule="auto"/>
        <w:jc w:val="both"/>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8.9</w:t>
      </w:r>
      <w:r w:rsidR="008C40E8" w:rsidRPr="00261B39">
        <w:rPr>
          <w:rFonts w:ascii="Times New Roman" w:eastAsia="Times New Roman" w:hAnsi="Times New Roman" w:cs="Times New Roman"/>
          <w:snapToGrid w:val="0"/>
          <w:lang w:eastAsia="ru-RU"/>
        </w:rPr>
        <w:t xml:space="preserve">. В Гарантийный период доставка неисправного товара с места установки товара в адрес сервисного центра Поставщика и обратно производится за счет </w:t>
      </w:r>
      <w:proofErr w:type="gramStart"/>
      <w:r w:rsidR="008C40E8" w:rsidRPr="00261B39">
        <w:rPr>
          <w:rFonts w:ascii="Times New Roman" w:eastAsia="Times New Roman" w:hAnsi="Times New Roman" w:cs="Times New Roman"/>
          <w:snapToGrid w:val="0"/>
          <w:lang w:eastAsia="ru-RU"/>
        </w:rPr>
        <w:t>Поставщика</w:t>
      </w:r>
      <w:proofErr w:type="gramEnd"/>
      <w:r w:rsidR="008C40E8" w:rsidRPr="00261B39">
        <w:rPr>
          <w:rFonts w:ascii="Times New Roman" w:eastAsia="Times New Roman" w:hAnsi="Times New Roman" w:cs="Times New Roman"/>
          <w:snapToGrid w:val="0"/>
          <w:lang w:eastAsia="ru-RU"/>
        </w:rPr>
        <w:t xml:space="preserve"> без каких либо дополнительных расходов со стороны Заказчика.</w:t>
      </w:r>
    </w:p>
    <w:p w:rsidR="000422D1" w:rsidRPr="00261B39" w:rsidRDefault="00993FC5" w:rsidP="008C40E8">
      <w:pPr>
        <w:spacing w:after="0" w:line="240" w:lineRule="auto"/>
        <w:jc w:val="both"/>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8.10</w:t>
      </w:r>
      <w:r w:rsidR="000422D1">
        <w:rPr>
          <w:rFonts w:ascii="Times New Roman" w:eastAsia="Times New Roman" w:hAnsi="Times New Roman" w:cs="Times New Roman"/>
          <w:snapToGrid w:val="0"/>
          <w:lang w:eastAsia="ru-RU"/>
        </w:rPr>
        <w:t xml:space="preserve">. </w:t>
      </w:r>
      <w:r w:rsidR="000422D1" w:rsidRPr="000422D1">
        <w:rPr>
          <w:rFonts w:ascii="Times New Roman" w:eastAsia="Times New Roman" w:hAnsi="Times New Roman" w:cs="Times New Roman"/>
          <w:snapToGrid w:val="0"/>
          <w:lang w:eastAsia="ru-RU"/>
        </w:rPr>
        <w:t>Поставщик должен гарантировать безопасность товара для жизни, здоровья, имущества заказчика и окружающей среды при обычных условиях его использования, хранения, транспортировки и утилизации.</w:t>
      </w:r>
    </w:p>
    <w:p w:rsidR="008C40E8" w:rsidRPr="00261B39" w:rsidRDefault="008C40E8" w:rsidP="008C40E8">
      <w:pPr>
        <w:spacing w:after="0" w:line="240" w:lineRule="auto"/>
        <w:jc w:val="both"/>
        <w:rPr>
          <w:rFonts w:ascii="Times New Roman" w:eastAsia="Times New Roman" w:hAnsi="Times New Roman" w:cs="Times New Roman"/>
          <w:snapToGrid w:val="0"/>
          <w:lang w:eastAsia="ru-RU"/>
        </w:rPr>
      </w:pPr>
    </w:p>
    <w:p w:rsidR="00FE043A" w:rsidRDefault="00FE043A" w:rsidP="008C40E8">
      <w:pPr>
        <w:spacing w:after="0" w:line="240" w:lineRule="auto"/>
        <w:jc w:val="center"/>
        <w:rPr>
          <w:rFonts w:ascii="Times New Roman" w:eastAsia="Times New Roman" w:hAnsi="Times New Roman" w:cs="Times New Roman"/>
          <w:b/>
          <w:snapToGrid w:val="0"/>
          <w:lang w:eastAsia="ru-RU"/>
        </w:rPr>
      </w:pPr>
    </w:p>
    <w:p w:rsidR="008C40E8" w:rsidRPr="00261B39" w:rsidRDefault="008C40E8" w:rsidP="008C40E8">
      <w:pPr>
        <w:spacing w:after="0" w:line="240" w:lineRule="auto"/>
        <w:jc w:val="center"/>
        <w:rPr>
          <w:rFonts w:ascii="Times New Roman" w:eastAsia="Times New Roman" w:hAnsi="Times New Roman" w:cs="Times New Roman"/>
          <w:b/>
          <w:bCs/>
          <w:color w:val="000000"/>
          <w:lang w:eastAsia="ru-RU"/>
        </w:rPr>
      </w:pPr>
      <w:r w:rsidRPr="00261B39">
        <w:rPr>
          <w:rFonts w:ascii="Times New Roman" w:eastAsia="Times New Roman" w:hAnsi="Times New Roman" w:cs="Times New Roman"/>
          <w:b/>
          <w:snapToGrid w:val="0"/>
          <w:lang w:eastAsia="ru-RU"/>
        </w:rPr>
        <w:t xml:space="preserve">9. </w:t>
      </w:r>
      <w:r w:rsidRPr="00261B39">
        <w:rPr>
          <w:rFonts w:ascii="Times New Roman" w:eastAsia="Times New Roman" w:hAnsi="Times New Roman" w:cs="Times New Roman"/>
          <w:b/>
          <w:bCs/>
          <w:color w:val="000000"/>
          <w:lang w:eastAsia="ru-RU"/>
        </w:rPr>
        <w:t>ФОРС-МАЖОР</w:t>
      </w:r>
    </w:p>
    <w:p w:rsidR="008C40E8" w:rsidRPr="00261B39" w:rsidRDefault="008C40E8" w:rsidP="008C40E8">
      <w:pPr>
        <w:spacing w:after="0" w:line="240" w:lineRule="auto"/>
        <w:jc w:val="center"/>
        <w:rPr>
          <w:rFonts w:ascii="Times New Roman" w:eastAsia="Times New Roman" w:hAnsi="Times New Roman" w:cs="Times New Roman"/>
          <w:b/>
          <w:snapToGrid w:val="0"/>
          <w:lang w:eastAsia="ru-RU"/>
        </w:rPr>
      </w:pPr>
    </w:p>
    <w:p w:rsidR="008C40E8" w:rsidRPr="00261B39" w:rsidRDefault="008C40E8" w:rsidP="008C40E8">
      <w:pPr>
        <w:spacing w:after="0" w:line="240" w:lineRule="auto"/>
        <w:ind w:right="95"/>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9.1. Ни одна из сторон не несет ответственности перед другой стороной за невыполнение обязательств, обусловленное обстоятельствами непреодолимой силы (форс-мажор), возникшими помимо воли и желания сторон, и которые нельзя было разумно предвидеть или избежать, включая: военные действия, гражданские волнения, забастовки, государственные запреты, землетрясения, наводнения, пожары и т. д.</w:t>
      </w:r>
    </w:p>
    <w:p w:rsidR="008C40E8" w:rsidRPr="00261B39" w:rsidRDefault="008C40E8" w:rsidP="008C40E8">
      <w:pPr>
        <w:spacing w:after="0" w:line="240" w:lineRule="auto"/>
        <w:ind w:right="95"/>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9.2. Сроки исполнения обязатель</w:t>
      </w:r>
      <w:proofErr w:type="gramStart"/>
      <w:r w:rsidRPr="00261B39">
        <w:rPr>
          <w:rFonts w:ascii="Times New Roman" w:eastAsia="Times New Roman" w:hAnsi="Times New Roman" w:cs="Times New Roman"/>
          <w:color w:val="000000"/>
          <w:lang w:eastAsia="ru-RU"/>
        </w:rPr>
        <w:t>ств пр</w:t>
      </w:r>
      <w:proofErr w:type="gramEnd"/>
      <w:r w:rsidRPr="00261B39">
        <w:rPr>
          <w:rFonts w:ascii="Times New Roman" w:eastAsia="Times New Roman" w:hAnsi="Times New Roman" w:cs="Times New Roman"/>
          <w:color w:val="000000"/>
          <w:lang w:eastAsia="ru-RU"/>
        </w:rPr>
        <w:t>и наступлении обстоятельств непреодолимой силы отодвигаются соразмерно времени, в течение которого действуют такие обстоятельства.</w:t>
      </w:r>
    </w:p>
    <w:p w:rsidR="008C40E8" w:rsidRPr="00261B39" w:rsidRDefault="008C40E8" w:rsidP="008C40E8">
      <w:pPr>
        <w:spacing w:after="0" w:line="240" w:lineRule="auto"/>
        <w:ind w:right="95"/>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 xml:space="preserve">9.3. Сторона, которая не исполняет своего обязательства вследствие действия обстоятельств непреодолимой силы, должна в течение пяти рабочих дней, </w:t>
      </w:r>
      <w:proofErr w:type="gramStart"/>
      <w:r w:rsidRPr="00261B39">
        <w:rPr>
          <w:rFonts w:ascii="Times New Roman" w:eastAsia="Times New Roman" w:hAnsi="Times New Roman" w:cs="Times New Roman"/>
          <w:color w:val="000000"/>
          <w:lang w:eastAsia="ru-RU"/>
        </w:rPr>
        <w:t>с даты возникновения</w:t>
      </w:r>
      <w:proofErr w:type="gramEnd"/>
      <w:r w:rsidRPr="00261B39">
        <w:rPr>
          <w:rFonts w:ascii="Times New Roman" w:eastAsia="Times New Roman" w:hAnsi="Times New Roman" w:cs="Times New Roman"/>
          <w:color w:val="000000"/>
          <w:lang w:eastAsia="ru-RU"/>
        </w:rPr>
        <w:t xml:space="preserve"> обстоятельства непреодолимой силы известить письменно (по факсу</w:t>
      </w:r>
      <w:r w:rsidR="009312DD" w:rsidRPr="009312DD">
        <w:rPr>
          <w:rFonts w:ascii="Times New Roman" w:eastAsia="Times New Roman" w:hAnsi="Times New Roman" w:cs="Times New Roman"/>
          <w:color w:val="000000"/>
          <w:lang w:eastAsia="ru-RU"/>
        </w:rPr>
        <w:t xml:space="preserve">, </w:t>
      </w:r>
      <w:r w:rsidR="009312DD">
        <w:rPr>
          <w:rFonts w:ascii="Times New Roman" w:eastAsia="Times New Roman" w:hAnsi="Times New Roman" w:cs="Times New Roman"/>
          <w:color w:val="000000"/>
          <w:lang w:eastAsia="ru-RU"/>
        </w:rPr>
        <w:t>электронной почте</w:t>
      </w:r>
      <w:r w:rsidRPr="00261B39">
        <w:rPr>
          <w:rFonts w:ascii="Times New Roman" w:eastAsia="Times New Roman" w:hAnsi="Times New Roman" w:cs="Times New Roman"/>
          <w:color w:val="000000"/>
          <w:lang w:eastAsia="ru-RU"/>
        </w:rPr>
        <w:t>) другую сторону о препятствии и его влиянии на исполнение обязательств по настоящему Договору. Отсутствие письменного извещения в течение вышеуказанного срока лишает сторону права ссылаться на обстоятельства непреодолимой силы.</w:t>
      </w:r>
    </w:p>
    <w:p w:rsidR="008C40E8" w:rsidRPr="00261B39" w:rsidRDefault="008C40E8" w:rsidP="008C40E8">
      <w:pPr>
        <w:spacing w:after="0" w:line="240" w:lineRule="auto"/>
        <w:ind w:right="95"/>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 xml:space="preserve">9.4. Если обстоятельства непреодолимой силы действуют более двух последовательных месяцев, настоящий </w:t>
      </w:r>
      <w:proofErr w:type="gramStart"/>
      <w:r w:rsidRPr="00261B39">
        <w:rPr>
          <w:rFonts w:ascii="Times New Roman" w:eastAsia="Times New Roman" w:hAnsi="Times New Roman" w:cs="Times New Roman"/>
          <w:color w:val="000000"/>
          <w:lang w:eastAsia="ru-RU"/>
        </w:rPr>
        <w:t>Договор</w:t>
      </w:r>
      <w:proofErr w:type="gramEnd"/>
      <w:r w:rsidRPr="00261B39">
        <w:rPr>
          <w:rFonts w:ascii="Times New Roman" w:eastAsia="Times New Roman" w:hAnsi="Times New Roman" w:cs="Times New Roman"/>
          <w:color w:val="000000"/>
          <w:lang w:eastAsia="ru-RU"/>
        </w:rPr>
        <w:t xml:space="preserve"> может быть расторгнут по инициативе стороны, не затронутой действием обстоятельств непреодолимой силы, путем направления уведомления другой стороне, при этом ни одна из сторон не вправе требовать от другой стороны возмещения убытков. В этом случае Поставщик обязан вернуть Заказчику все полученные по настоящему Договору денежные средства в течение десяти банковских дней с момента расторжения настоящего договора. Данное </w:t>
      </w:r>
      <w:r w:rsidRPr="00261B39">
        <w:rPr>
          <w:rFonts w:ascii="Times New Roman" w:eastAsia="Times New Roman" w:hAnsi="Times New Roman" w:cs="Times New Roman"/>
          <w:color w:val="000000"/>
          <w:lang w:eastAsia="ru-RU"/>
        </w:rPr>
        <w:lastRenderedPageBreak/>
        <w:t>положение не распространяется на обязательства сторон, возникшие до наступления обстоятельств непреодолимой силы.</w:t>
      </w:r>
    </w:p>
    <w:p w:rsidR="008C40E8" w:rsidRPr="00261B39" w:rsidRDefault="008C40E8" w:rsidP="008C40E8">
      <w:pPr>
        <w:spacing w:after="0" w:line="240" w:lineRule="auto"/>
        <w:ind w:right="95"/>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9.5. Надлежащим доказательством наличия обстоятельств непреодолимой силы и их продолжительности является заключение Торгово-промышленной палаты Российской Федерации (ее территориального органа) либо уполномоченного государственного органа.</w:t>
      </w:r>
    </w:p>
    <w:p w:rsidR="00107232" w:rsidRDefault="00107232" w:rsidP="008C40E8">
      <w:pPr>
        <w:spacing w:after="0" w:line="240" w:lineRule="auto"/>
        <w:jc w:val="center"/>
        <w:rPr>
          <w:rFonts w:ascii="Times New Roman" w:eastAsia="Times New Roman" w:hAnsi="Times New Roman" w:cs="Times New Roman"/>
          <w:b/>
          <w:bCs/>
          <w:color w:val="000000"/>
          <w:lang w:eastAsia="ru-RU"/>
        </w:rPr>
      </w:pPr>
    </w:p>
    <w:p w:rsidR="008C40E8" w:rsidRPr="00261B39" w:rsidRDefault="008C40E8" w:rsidP="008C40E8">
      <w:pPr>
        <w:spacing w:after="0" w:line="240" w:lineRule="auto"/>
        <w:jc w:val="center"/>
        <w:rPr>
          <w:rFonts w:ascii="Times New Roman" w:eastAsia="Times New Roman" w:hAnsi="Times New Roman" w:cs="Times New Roman"/>
          <w:b/>
          <w:bCs/>
          <w:color w:val="000000"/>
          <w:lang w:eastAsia="ru-RU"/>
        </w:rPr>
      </w:pPr>
      <w:r w:rsidRPr="00261B39">
        <w:rPr>
          <w:rFonts w:ascii="Times New Roman" w:eastAsia="Times New Roman" w:hAnsi="Times New Roman" w:cs="Times New Roman"/>
          <w:b/>
          <w:bCs/>
          <w:color w:val="000000"/>
          <w:lang w:eastAsia="ru-RU"/>
        </w:rPr>
        <w:t>10. ПОРЯДОК РАЗРЕШЕНИЯ СПОРОВ</w:t>
      </w:r>
    </w:p>
    <w:p w:rsidR="008C40E8" w:rsidRPr="00261B39" w:rsidRDefault="008C40E8" w:rsidP="008C40E8">
      <w:pPr>
        <w:spacing w:after="0" w:line="240" w:lineRule="auto"/>
        <w:jc w:val="center"/>
        <w:rPr>
          <w:rFonts w:ascii="Times New Roman" w:eastAsia="Times New Roman" w:hAnsi="Times New Roman" w:cs="Times New Roman"/>
          <w:b/>
          <w:bCs/>
          <w:color w:val="000000"/>
          <w:lang w:eastAsia="ru-RU"/>
        </w:rPr>
      </w:pPr>
    </w:p>
    <w:p w:rsidR="008C40E8" w:rsidRPr="00261B39" w:rsidRDefault="008C40E8" w:rsidP="008C40E8">
      <w:pPr>
        <w:spacing w:after="0" w:line="240" w:lineRule="auto"/>
        <w:ind w:right="4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10.1. В случае возникновения споров и разногласий при исполнении условий настоящего Договора Стороны примут все меры к разрешению их путем переговоров. Соблюдение претензионного (досудебного) порядка рассмотрения споров обязательно.</w:t>
      </w:r>
      <w:r>
        <w:rPr>
          <w:rFonts w:ascii="Times New Roman" w:eastAsia="Times New Roman" w:hAnsi="Times New Roman" w:cs="Times New Roman"/>
          <w:color w:val="000000"/>
          <w:lang w:eastAsia="ru-RU"/>
        </w:rPr>
        <w:t xml:space="preserve"> Срок рассмотрения претензии – </w:t>
      </w:r>
      <w:r w:rsidRPr="00261B39">
        <w:rPr>
          <w:rFonts w:ascii="Times New Roman" w:eastAsia="Times New Roman" w:hAnsi="Times New Roman" w:cs="Times New Roman"/>
          <w:color w:val="000000"/>
          <w:lang w:eastAsia="ru-RU"/>
        </w:rPr>
        <w:t>5</w:t>
      </w:r>
      <w:r w:rsidRPr="00261B39">
        <w:rPr>
          <w:rFonts w:ascii="Times New Roman" w:eastAsia="Times New Roman" w:hAnsi="Times New Roman" w:cs="Times New Roman"/>
          <w:b/>
          <w:color w:val="000000"/>
          <w:lang w:eastAsia="ru-RU"/>
        </w:rPr>
        <w:t xml:space="preserve"> </w:t>
      </w:r>
      <w:r>
        <w:rPr>
          <w:rFonts w:ascii="Times New Roman" w:eastAsia="Times New Roman" w:hAnsi="Times New Roman" w:cs="Times New Roman"/>
          <w:color w:val="000000"/>
          <w:lang w:eastAsia="ru-RU"/>
        </w:rPr>
        <w:t>(пять</w:t>
      </w:r>
      <w:r w:rsidRPr="00261B39">
        <w:rPr>
          <w:rFonts w:ascii="Times New Roman" w:eastAsia="Times New Roman" w:hAnsi="Times New Roman" w:cs="Times New Roman"/>
          <w:color w:val="000000"/>
          <w:lang w:eastAsia="ru-RU"/>
        </w:rPr>
        <w:t>) календарных дней с момента ее получения. Претензия должна быть составлена в письменной форме и направлена другой Стороне по адресам, указанным в разделе 13 настоящего Договора.</w:t>
      </w:r>
    </w:p>
    <w:p w:rsidR="008C40E8" w:rsidRPr="00261B39" w:rsidRDefault="008C40E8" w:rsidP="008C40E8">
      <w:pPr>
        <w:spacing w:after="0" w:line="240" w:lineRule="auto"/>
        <w:ind w:right="4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10.2. В случае не достижения сторонами соглашения, споры передаются на рассмотрение в Арбитражный суд г. Краснодара и разрешаются в соответствии с действующим законодательством Российской Федерации.</w:t>
      </w:r>
    </w:p>
    <w:p w:rsidR="008C40E8" w:rsidRPr="00261B39" w:rsidRDefault="008C40E8" w:rsidP="008C40E8">
      <w:pPr>
        <w:spacing w:after="0" w:line="240" w:lineRule="auto"/>
        <w:ind w:right="40"/>
        <w:jc w:val="both"/>
        <w:rPr>
          <w:rFonts w:ascii="Times New Roman" w:eastAsia="Times New Roman" w:hAnsi="Times New Roman" w:cs="Times New Roman"/>
          <w:color w:val="000000"/>
          <w:lang w:eastAsia="ru-RU"/>
        </w:rPr>
      </w:pPr>
    </w:p>
    <w:p w:rsidR="00FE043A" w:rsidRDefault="00FE043A" w:rsidP="008C40E8">
      <w:pPr>
        <w:spacing w:after="0" w:line="240" w:lineRule="auto"/>
        <w:jc w:val="center"/>
        <w:rPr>
          <w:rFonts w:ascii="Times New Roman" w:eastAsia="Times New Roman" w:hAnsi="Times New Roman" w:cs="Times New Roman"/>
          <w:b/>
          <w:bCs/>
          <w:color w:val="000000"/>
          <w:lang w:eastAsia="ru-RU"/>
        </w:rPr>
      </w:pPr>
    </w:p>
    <w:p w:rsidR="00FE043A" w:rsidRDefault="00FE043A" w:rsidP="008C40E8">
      <w:pPr>
        <w:spacing w:after="0" w:line="240" w:lineRule="auto"/>
        <w:jc w:val="center"/>
        <w:rPr>
          <w:rFonts w:ascii="Times New Roman" w:eastAsia="Times New Roman" w:hAnsi="Times New Roman" w:cs="Times New Roman"/>
          <w:b/>
          <w:bCs/>
          <w:color w:val="000000"/>
          <w:lang w:eastAsia="ru-RU"/>
        </w:rPr>
      </w:pPr>
    </w:p>
    <w:p w:rsidR="008C40E8" w:rsidRPr="00261B39" w:rsidRDefault="008C40E8" w:rsidP="008C40E8">
      <w:pPr>
        <w:spacing w:after="0" w:line="240" w:lineRule="auto"/>
        <w:jc w:val="center"/>
        <w:rPr>
          <w:rFonts w:ascii="Times New Roman" w:eastAsia="Times New Roman" w:hAnsi="Times New Roman" w:cs="Times New Roman"/>
          <w:b/>
          <w:bCs/>
          <w:color w:val="000000"/>
          <w:lang w:eastAsia="ru-RU"/>
        </w:rPr>
      </w:pPr>
      <w:r w:rsidRPr="00261B39">
        <w:rPr>
          <w:rFonts w:ascii="Times New Roman" w:eastAsia="Times New Roman" w:hAnsi="Times New Roman" w:cs="Times New Roman"/>
          <w:b/>
          <w:bCs/>
          <w:color w:val="000000"/>
          <w:lang w:eastAsia="ru-RU"/>
        </w:rPr>
        <w:t>11. СРОК ДЕЙСТВИЯ ДОГОВОРА</w:t>
      </w:r>
    </w:p>
    <w:p w:rsidR="008C40E8" w:rsidRPr="00261B39" w:rsidRDefault="008C40E8" w:rsidP="008C40E8">
      <w:pPr>
        <w:spacing w:after="0" w:line="240" w:lineRule="auto"/>
        <w:jc w:val="center"/>
        <w:rPr>
          <w:rFonts w:ascii="Times New Roman" w:eastAsia="Times New Roman" w:hAnsi="Times New Roman" w:cs="Times New Roman"/>
          <w:b/>
          <w:bCs/>
          <w:color w:val="000000"/>
          <w:lang w:eastAsia="ru-RU"/>
        </w:rPr>
      </w:pPr>
    </w:p>
    <w:p w:rsidR="008C40E8" w:rsidRPr="00261B39" w:rsidRDefault="008C40E8" w:rsidP="008C40E8">
      <w:pPr>
        <w:spacing w:after="0" w:line="240" w:lineRule="auto"/>
        <w:jc w:val="both"/>
        <w:rPr>
          <w:rFonts w:ascii="Times New Roman" w:eastAsia="Times New Roman" w:hAnsi="Times New Roman" w:cs="Times New Roman"/>
          <w:b/>
          <w:bCs/>
          <w:color w:val="000000"/>
          <w:lang w:eastAsia="ru-RU"/>
        </w:rPr>
      </w:pPr>
      <w:r w:rsidRPr="00261B39">
        <w:rPr>
          <w:rFonts w:ascii="Times New Roman" w:eastAsia="Times New Roman" w:hAnsi="Times New Roman" w:cs="Times New Roman"/>
          <w:color w:val="000000"/>
          <w:lang w:eastAsia="ru-RU"/>
        </w:rPr>
        <w:t>11.1. 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8C40E8" w:rsidRPr="00261B39" w:rsidRDefault="008C40E8" w:rsidP="008C40E8">
      <w:pPr>
        <w:spacing w:after="0" w:line="240" w:lineRule="auto"/>
        <w:rPr>
          <w:rFonts w:ascii="Times New Roman" w:eastAsia="Times New Roman" w:hAnsi="Times New Roman" w:cs="Times New Roman"/>
          <w:b/>
          <w:bCs/>
          <w:color w:val="000000"/>
          <w:lang w:eastAsia="ru-RU"/>
        </w:rPr>
      </w:pPr>
    </w:p>
    <w:p w:rsidR="00FE043A" w:rsidRDefault="00FE043A" w:rsidP="008C40E8">
      <w:pPr>
        <w:spacing w:after="0" w:line="240" w:lineRule="auto"/>
        <w:jc w:val="center"/>
        <w:rPr>
          <w:rFonts w:ascii="Times New Roman" w:eastAsia="Times New Roman" w:hAnsi="Times New Roman" w:cs="Times New Roman"/>
          <w:b/>
          <w:bCs/>
          <w:color w:val="000000"/>
          <w:lang w:eastAsia="ru-RU"/>
        </w:rPr>
      </w:pPr>
    </w:p>
    <w:p w:rsidR="00FE043A" w:rsidRDefault="00FE043A" w:rsidP="008C40E8">
      <w:pPr>
        <w:spacing w:after="0" w:line="240" w:lineRule="auto"/>
        <w:jc w:val="center"/>
        <w:rPr>
          <w:rFonts w:ascii="Times New Roman" w:eastAsia="Times New Roman" w:hAnsi="Times New Roman" w:cs="Times New Roman"/>
          <w:b/>
          <w:bCs/>
          <w:color w:val="000000"/>
          <w:lang w:eastAsia="ru-RU"/>
        </w:rPr>
      </w:pPr>
    </w:p>
    <w:p w:rsidR="008C40E8" w:rsidRPr="00261B39" w:rsidRDefault="008C40E8" w:rsidP="008C40E8">
      <w:pPr>
        <w:spacing w:after="0" w:line="240" w:lineRule="auto"/>
        <w:jc w:val="center"/>
        <w:rPr>
          <w:rFonts w:ascii="Times New Roman" w:eastAsia="Times New Roman" w:hAnsi="Times New Roman" w:cs="Times New Roman"/>
          <w:b/>
          <w:bCs/>
          <w:color w:val="000000"/>
          <w:lang w:eastAsia="ru-RU"/>
        </w:rPr>
      </w:pPr>
      <w:r w:rsidRPr="00261B39">
        <w:rPr>
          <w:rFonts w:ascii="Times New Roman" w:eastAsia="Times New Roman" w:hAnsi="Times New Roman" w:cs="Times New Roman"/>
          <w:b/>
          <w:bCs/>
          <w:color w:val="000000"/>
          <w:lang w:eastAsia="ru-RU"/>
        </w:rPr>
        <w:t>12. ПРОЧИЕ УСЛОВИЯ</w:t>
      </w:r>
    </w:p>
    <w:p w:rsidR="008C40E8" w:rsidRPr="00261B39" w:rsidRDefault="008C40E8" w:rsidP="008C40E8">
      <w:pPr>
        <w:spacing w:after="0" w:line="240" w:lineRule="auto"/>
        <w:jc w:val="center"/>
        <w:rPr>
          <w:rFonts w:ascii="Times New Roman" w:eastAsia="Times New Roman" w:hAnsi="Times New Roman" w:cs="Times New Roman"/>
          <w:b/>
          <w:bCs/>
          <w:color w:val="000000"/>
          <w:lang w:eastAsia="ru-RU"/>
        </w:rPr>
      </w:pPr>
    </w:p>
    <w:p w:rsidR="008C40E8" w:rsidRPr="00261B39" w:rsidRDefault="008C40E8" w:rsidP="008C40E8">
      <w:pPr>
        <w:spacing w:after="0" w:line="240" w:lineRule="auto"/>
        <w:ind w:right="4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12.1. Настоящий Договор может быть</w:t>
      </w:r>
      <w:r>
        <w:rPr>
          <w:rFonts w:ascii="Times New Roman" w:eastAsia="Times New Roman" w:hAnsi="Times New Roman" w:cs="Times New Roman"/>
          <w:color w:val="000000"/>
          <w:lang w:eastAsia="ru-RU"/>
        </w:rPr>
        <w:t xml:space="preserve"> изменен, дополнен, расторгнут </w:t>
      </w:r>
      <w:r w:rsidRPr="00261B39">
        <w:rPr>
          <w:rFonts w:ascii="Times New Roman" w:eastAsia="Times New Roman" w:hAnsi="Times New Roman" w:cs="Times New Roman"/>
          <w:color w:val="000000"/>
          <w:lang w:eastAsia="ru-RU"/>
        </w:rPr>
        <w:t>по соглашению сторон либо по иным основаниям, предусмотренным действующим законодательством Российской Федерации.</w:t>
      </w:r>
    </w:p>
    <w:p w:rsidR="008C40E8" w:rsidRPr="00261B39" w:rsidRDefault="008C40E8" w:rsidP="008C40E8">
      <w:pPr>
        <w:spacing w:after="0" w:line="240" w:lineRule="auto"/>
        <w:ind w:right="4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12.2. Все изменения и дополнения к настоящему Договору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8C40E8" w:rsidRPr="00261B39" w:rsidRDefault="008C40E8" w:rsidP="008C40E8">
      <w:pPr>
        <w:spacing w:after="0" w:line="240" w:lineRule="auto"/>
        <w:ind w:right="4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 xml:space="preserve">12.3. Поставщик по своему усмотрению может за свой счет, без увеличения Цены настоящего Договора, застраховать товар, от порчи или повреждения, </w:t>
      </w:r>
      <w:proofErr w:type="gramStart"/>
      <w:r w:rsidRPr="00261B39">
        <w:rPr>
          <w:rFonts w:ascii="Times New Roman" w:eastAsia="Times New Roman" w:hAnsi="Times New Roman" w:cs="Times New Roman"/>
          <w:color w:val="000000"/>
          <w:lang w:eastAsia="ru-RU"/>
        </w:rPr>
        <w:t>связанных</w:t>
      </w:r>
      <w:proofErr w:type="gramEnd"/>
      <w:r w:rsidRPr="00261B39">
        <w:rPr>
          <w:rFonts w:ascii="Times New Roman" w:eastAsia="Times New Roman" w:hAnsi="Times New Roman" w:cs="Times New Roman"/>
          <w:color w:val="000000"/>
          <w:lang w:eastAsia="ru-RU"/>
        </w:rPr>
        <w:t xml:space="preserve"> с их изготовлением, приобретением, транспортировкой, хранением и доставкой. </w:t>
      </w:r>
    </w:p>
    <w:p w:rsidR="008C40E8" w:rsidRPr="00261B39" w:rsidRDefault="008C40E8" w:rsidP="008C40E8">
      <w:pPr>
        <w:spacing w:after="0" w:line="240" w:lineRule="auto"/>
        <w:ind w:right="4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12.4. Поставщик не вправе уступить свои права и обязанности по настоящему Договору какому-либо третьему лицу без письменного на то согласия Заказчика.</w:t>
      </w:r>
    </w:p>
    <w:p w:rsidR="008C40E8" w:rsidRPr="00261B39" w:rsidRDefault="008C40E8" w:rsidP="008C40E8">
      <w:pPr>
        <w:spacing w:after="0" w:line="240" w:lineRule="auto"/>
        <w:ind w:right="4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 xml:space="preserve">12.5. В случае если в спецификации указаны условия иные, чем в настоящем Договоре, применяются условия, указанные в спецификации. </w:t>
      </w:r>
      <w:r w:rsidRPr="00261B39">
        <w:rPr>
          <w:rFonts w:ascii="Times New Roman" w:eastAsia="Times New Roman" w:hAnsi="Times New Roman" w:cs="Times New Roman"/>
          <w:snapToGrid w:val="0"/>
          <w:lang w:eastAsia="ru-RU"/>
        </w:rPr>
        <w:t>Поставщик обязуется согласовать непосредственно перед поставкой точный адрес поставки товара.</w:t>
      </w:r>
    </w:p>
    <w:p w:rsidR="008C40E8" w:rsidRPr="00261B39" w:rsidRDefault="008C40E8" w:rsidP="008C40E8">
      <w:pPr>
        <w:spacing w:after="0" w:line="240" w:lineRule="auto"/>
        <w:ind w:right="4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 xml:space="preserve">12.6. В случае изменения своих места нахождения, номеров телефонов и телефаксов, банковских реквизитов, почтового адреса либо адреса электронной почты, сторона настоящего Договора обязана в пятидневный срок уведомить об этом другую сторону. Если сторона не была извещена об изменении места нахождения, номеров телефонов и телефаксов, банковских реквизитов, почтового адреса либо адреса электронной почты другой стороны в вышеуказанные сроки, то вся корреспонденция, направленная по прежнему адресу, будет считаться полученной, </w:t>
      </w:r>
      <w:proofErr w:type="gramStart"/>
      <w:r w:rsidRPr="00261B39">
        <w:rPr>
          <w:rFonts w:ascii="Times New Roman" w:eastAsia="Times New Roman" w:hAnsi="Times New Roman" w:cs="Times New Roman"/>
          <w:color w:val="000000"/>
          <w:lang w:eastAsia="ru-RU"/>
        </w:rPr>
        <w:t>с даты</w:t>
      </w:r>
      <w:proofErr w:type="gramEnd"/>
      <w:r w:rsidRPr="00261B39">
        <w:rPr>
          <w:rFonts w:ascii="Times New Roman" w:eastAsia="Times New Roman" w:hAnsi="Times New Roman" w:cs="Times New Roman"/>
          <w:color w:val="000000"/>
          <w:lang w:eastAsia="ru-RU"/>
        </w:rPr>
        <w:t xml:space="preserve"> ее поступления по прежним реквизитам.</w:t>
      </w:r>
    </w:p>
    <w:p w:rsidR="008C40E8" w:rsidRPr="00261B39" w:rsidRDefault="008C40E8" w:rsidP="008C40E8">
      <w:pPr>
        <w:spacing w:after="0" w:line="240" w:lineRule="auto"/>
        <w:ind w:right="4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 xml:space="preserve">12.7. </w:t>
      </w:r>
      <w:proofErr w:type="gramStart"/>
      <w:r w:rsidRPr="00261B39">
        <w:rPr>
          <w:rFonts w:ascii="Times New Roman" w:eastAsia="Times New Roman" w:hAnsi="Times New Roman" w:cs="Times New Roman"/>
          <w:color w:val="000000"/>
          <w:lang w:eastAsia="ru-RU"/>
        </w:rPr>
        <w:t>Поставщик обязуется поставить товар по настоящему Договору свободных от любых прав третьих лиц, который находится в свободном обращении на таможенной территории Российской Федерации, в полном объеме уплачены таможенные пошлины, налоги и сборы, сняты все ограничения, установленные законодательством Российской Федерации, связанные с выпуском товара в свободное обращение на таможенную территорию Российской Федерации.</w:t>
      </w:r>
      <w:proofErr w:type="gramEnd"/>
    </w:p>
    <w:p w:rsidR="008C40E8" w:rsidRPr="00261B39" w:rsidRDefault="008C40E8" w:rsidP="008C40E8">
      <w:pPr>
        <w:spacing w:after="0" w:line="240" w:lineRule="auto"/>
        <w:ind w:right="4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 xml:space="preserve">12.8. Поставщик настоящим гарантирует Заказчику, что к Заказчику не будут применены меры материальной ответственности по искам третьих лиц в отношении нарушения патентных прав, а </w:t>
      </w:r>
      <w:r w:rsidRPr="00261B39">
        <w:rPr>
          <w:rFonts w:ascii="Times New Roman" w:eastAsia="Times New Roman" w:hAnsi="Times New Roman" w:cs="Times New Roman"/>
          <w:color w:val="000000"/>
          <w:lang w:eastAsia="ru-RU"/>
        </w:rPr>
        <w:lastRenderedPageBreak/>
        <w:t>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8C40E8" w:rsidRPr="00261B39" w:rsidRDefault="008C40E8" w:rsidP="008C40E8">
      <w:pPr>
        <w:spacing w:after="0" w:line="240" w:lineRule="auto"/>
        <w:ind w:right="4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12.9. В случае предъявления к Заказчику третьими лицами исков в отношении нарушения патентных прав, а также прав на использование торговой марки или промышленных образцов, Поставщик будет привлечен в процесс в качестве ответчика, заменив тем самым Заказчика как ненадлежащую сторону. При этом все судебные издержки, понесенные Заказчиком, будут полностью возмещены Поставщиком.</w:t>
      </w:r>
    </w:p>
    <w:p w:rsidR="008C40E8" w:rsidRPr="00261B39" w:rsidRDefault="008C40E8" w:rsidP="008C40E8">
      <w:pPr>
        <w:spacing w:after="0" w:line="240" w:lineRule="auto"/>
        <w:ind w:right="4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12.10. Риск случайной гибели или случайного повреждения товара переходит к Заказчику с момента подписания Заказчиком документов о приемки товара.</w:t>
      </w:r>
    </w:p>
    <w:p w:rsidR="008C40E8" w:rsidRPr="00261B39" w:rsidRDefault="008C40E8" w:rsidP="008C40E8">
      <w:pPr>
        <w:spacing w:after="0" w:line="240" w:lineRule="auto"/>
        <w:ind w:right="4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12.11. Настоящий Договор может быть заключен путем обмена документами посредством факсимильной связи (идентичными экземплярами настоящего договора), содержащими подписи сторон и скрепленные печатями сторон с последующим обменом оригиналами настоящего Договора.</w:t>
      </w:r>
    </w:p>
    <w:p w:rsidR="008C40E8" w:rsidRPr="00261B39" w:rsidRDefault="008C40E8" w:rsidP="008C40E8">
      <w:pPr>
        <w:spacing w:after="0" w:line="240" w:lineRule="auto"/>
        <w:ind w:right="4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12.12. Вся корреспонденция по настоящему Договору, если иное прямо не установлено настоящим Договором, будет направляться сторонами по следующим реквизитам:</w:t>
      </w:r>
    </w:p>
    <w:p w:rsidR="008C40E8" w:rsidRPr="00261B39" w:rsidRDefault="008C40E8" w:rsidP="008C40E8">
      <w:pPr>
        <w:tabs>
          <w:tab w:val="left" w:pos="0"/>
          <w:tab w:val="left" w:pos="142"/>
          <w:tab w:val="left" w:pos="284"/>
          <w:tab w:val="left" w:pos="1276"/>
          <w:tab w:val="left" w:pos="1338"/>
        </w:tabs>
        <w:spacing w:after="0" w:line="240" w:lineRule="auto"/>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для Поставщика: адрес ______________________________________________________;</w:t>
      </w:r>
    </w:p>
    <w:p w:rsidR="008C40E8" w:rsidRPr="00261B39" w:rsidRDefault="008C40E8" w:rsidP="008C40E8">
      <w:pPr>
        <w:tabs>
          <w:tab w:val="left" w:pos="0"/>
          <w:tab w:val="left" w:pos="142"/>
          <w:tab w:val="left" w:pos="284"/>
          <w:tab w:val="left" w:pos="1276"/>
          <w:tab w:val="left" w:pos="1378"/>
        </w:tabs>
        <w:spacing w:after="0" w:line="240" w:lineRule="auto"/>
        <w:ind w:right="2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для Заказчика: адрес 353925, Краснодарский край, г.</w:t>
      </w:r>
      <w:r>
        <w:rPr>
          <w:rFonts w:ascii="Times New Roman" w:eastAsia="Times New Roman" w:hAnsi="Times New Roman" w:cs="Times New Roman"/>
          <w:color w:val="000000"/>
          <w:lang w:eastAsia="ru-RU"/>
        </w:rPr>
        <w:t xml:space="preserve"> </w:t>
      </w:r>
      <w:r w:rsidRPr="00261B39">
        <w:rPr>
          <w:rFonts w:ascii="Times New Roman" w:eastAsia="Times New Roman" w:hAnsi="Times New Roman" w:cs="Times New Roman"/>
          <w:color w:val="000000"/>
          <w:lang w:eastAsia="ru-RU"/>
        </w:rPr>
        <w:t>Новороссийск, пр-т.</w:t>
      </w:r>
      <w:r>
        <w:rPr>
          <w:rFonts w:ascii="Times New Roman" w:eastAsia="Times New Roman" w:hAnsi="Times New Roman" w:cs="Times New Roman"/>
          <w:color w:val="000000"/>
          <w:lang w:eastAsia="ru-RU"/>
        </w:rPr>
        <w:t xml:space="preserve"> </w:t>
      </w:r>
      <w:r w:rsidRPr="00261B39">
        <w:rPr>
          <w:rFonts w:ascii="Times New Roman" w:eastAsia="Times New Roman" w:hAnsi="Times New Roman" w:cs="Times New Roman"/>
          <w:color w:val="000000"/>
          <w:lang w:eastAsia="ru-RU"/>
        </w:rPr>
        <w:t>Дзержинского,</w:t>
      </w:r>
      <w:r>
        <w:rPr>
          <w:rFonts w:ascii="Times New Roman" w:eastAsia="Times New Roman" w:hAnsi="Times New Roman" w:cs="Times New Roman"/>
          <w:color w:val="000000"/>
          <w:lang w:eastAsia="ru-RU"/>
        </w:rPr>
        <w:t xml:space="preserve"> </w:t>
      </w:r>
      <w:r w:rsidRPr="00261B39">
        <w:rPr>
          <w:rFonts w:ascii="Times New Roman" w:eastAsia="Times New Roman" w:hAnsi="Times New Roman" w:cs="Times New Roman"/>
          <w:color w:val="000000"/>
          <w:lang w:eastAsia="ru-RU"/>
        </w:rPr>
        <w:t>211, факс: (8617) 63-34-76, тел. 63-34-73</w:t>
      </w:r>
    </w:p>
    <w:p w:rsidR="008C40E8" w:rsidRPr="00261B39" w:rsidRDefault="008C40E8" w:rsidP="008C40E8">
      <w:pPr>
        <w:tabs>
          <w:tab w:val="left" w:pos="0"/>
          <w:tab w:val="left" w:pos="142"/>
          <w:tab w:val="left" w:pos="284"/>
          <w:tab w:val="left" w:pos="1276"/>
          <w:tab w:val="left" w:pos="1378"/>
        </w:tabs>
        <w:spacing w:after="0" w:line="240" w:lineRule="auto"/>
        <w:ind w:right="2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12.13. Во всем остальном, что не предусмотрено настоящим договором, стороны руководствуются действующим законодательством Российской Федерации.</w:t>
      </w:r>
    </w:p>
    <w:p w:rsidR="008C40E8" w:rsidRPr="00261B39" w:rsidRDefault="008C40E8" w:rsidP="008C40E8">
      <w:pPr>
        <w:tabs>
          <w:tab w:val="left" w:pos="0"/>
          <w:tab w:val="left" w:pos="142"/>
          <w:tab w:val="left" w:pos="284"/>
          <w:tab w:val="left" w:pos="1276"/>
          <w:tab w:val="left" w:pos="1378"/>
        </w:tabs>
        <w:spacing w:after="0" w:line="240" w:lineRule="auto"/>
        <w:ind w:right="20"/>
        <w:jc w:val="both"/>
        <w:rPr>
          <w:rFonts w:ascii="Times New Roman" w:eastAsia="Times New Roman" w:hAnsi="Times New Roman" w:cs="Times New Roman"/>
          <w:color w:val="000000"/>
          <w:lang w:eastAsia="ru-RU"/>
        </w:rPr>
      </w:pPr>
      <w:r w:rsidRPr="00261B39">
        <w:rPr>
          <w:rFonts w:ascii="Times New Roman" w:eastAsia="Times New Roman" w:hAnsi="Times New Roman" w:cs="Times New Roman"/>
          <w:color w:val="000000"/>
          <w:lang w:eastAsia="ru-RU"/>
        </w:rPr>
        <w:t xml:space="preserve">12.14. Настоящий договор составлен в двух идентичных экземплярах, имеющих равную юридическую силу. Один экземпляр находится у Поставщика, другой </w:t>
      </w:r>
      <w:r>
        <w:rPr>
          <w:rFonts w:ascii="Times New Roman" w:eastAsia="Times New Roman" w:hAnsi="Times New Roman" w:cs="Times New Roman"/>
          <w:color w:val="000000"/>
          <w:lang w:eastAsia="ru-RU"/>
        </w:rPr>
        <w:t>–</w:t>
      </w:r>
      <w:r w:rsidRPr="00261B39">
        <w:rPr>
          <w:rFonts w:ascii="Times New Roman" w:eastAsia="Times New Roman" w:hAnsi="Times New Roman" w:cs="Times New Roman"/>
          <w:color w:val="000000"/>
          <w:lang w:eastAsia="ru-RU"/>
        </w:rPr>
        <w:t xml:space="preserve"> у Заказчика.</w:t>
      </w:r>
    </w:p>
    <w:p w:rsidR="008C40E8" w:rsidRDefault="008C40E8" w:rsidP="008C40E8">
      <w:pPr>
        <w:spacing w:after="0" w:line="240" w:lineRule="auto"/>
        <w:jc w:val="center"/>
        <w:rPr>
          <w:rFonts w:ascii="Times New Roman" w:eastAsia="Arial Unicode MS" w:hAnsi="Times New Roman" w:cs="Times New Roman"/>
          <w:b/>
          <w:color w:val="000000"/>
          <w:lang w:eastAsia="ru-RU"/>
        </w:rPr>
      </w:pPr>
    </w:p>
    <w:p w:rsidR="00FE043A" w:rsidRPr="00261B39" w:rsidRDefault="00FE043A" w:rsidP="008C40E8">
      <w:pPr>
        <w:spacing w:after="0" w:line="240" w:lineRule="auto"/>
        <w:jc w:val="center"/>
        <w:rPr>
          <w:rFonts w:ascii="Times New Roman" w:eastAsia="Arial Unicode MS" w:hAnsi="Times New Roman" w:cs="Times New Roman"/>
          <w:b/>
          <w:color w:val="000000"/>
          <w:lang w:eastAsia="ru-RU"/>
        </w:rPr>
      </w:pPr>
    </w:p>
    <w:p w:rsidR="008C40E8" w:rsidRPr="00261B39" w:rsidRDefault="008C40E8" w:rsidP="008C40E8">
      <w:pPr>
        <w:spacing w:after="0" w:line="240" w:lineRule="auto"/>
        <w:jc w:val="center"/>
        <w:rPr>
          <w:rFonts w:ascii="Times New Roman" w:eastAsia="Arial Unicode MS" w:hAnsi="Times New Roman" w:cs="Times New Roman"/>
          <w:b/>
          <w:color w:val="000000"/>
          <w:lang w:eastAsia="ru-RU"/>
        </w:rPr>
      </w:pPr>
      <w:r w:rsidRPr="00261B39">
        <w:rPr>
          <w:rFonts w:ascii="Times New Roman" w:eastAsia="Arial Unicode MS" w:hAnsi="Times New Roman" w:cs="Times New Roman"/>
          <w:b/>
          <w:color w:val="000000"/>
          <w:lang w:eastAsia="ru-RU"/>
        </w:rPr>
        <w:t>13. МЕСТА НАХОЖДЕНИЯ И РЕКВИЗИТЫ СТОРОН</w:t>
      </w:r>
    </w:p>
    <w:p w:rsidR="008C40E8" w:rsidRPr="00261B39" w:rsidRDefault="008C40E8" w:rsidP="008C40E8">
      <w:pPr>
        <w:spacing w:after="0" w:line="240" w:lineRule="auto"/>
        <w:jc w:val="center"/>
        <w:rPr>
          <w:rFonts w:ascii="Times New Roman" w:eastAsia="Arial Unicode MS" w:hAnsi="Times New Roman" w:cs="Times New Roman"/>
          <w:b/>
          <w:color w:val="00000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0"/>
        <w:gridCol w:w="4761"/>
      </w:tblGrid>
      <w:tr w:rsidR="008C40E8" w:rsidRPr="00261B39" w:rsidTr="004D3DE6">
        <w:tc>
          <w:tcPr>
            <w:tcW w:w="4908" w:type="dxa"/>
          </w:tcPr>
          <w:p w:rsidR="008C40E8" w:rsidRPr="00261B39" w:rsidRDefault="008C40E8" w:rsidP="004D3DE6">
            <w:pPr>
              <w:spacing w:after="0" w:line="240" w:lineRule="auto"/>
              <w:jc w:val="center"/>
              <w:rPr>
                <w:rFonts w:ascii="Times New Roman" w:eastAsia="Times New Roman" w:hAnsi="Times New Roman" w:cs="Times New Roman"/>
                <w:snapToGrid w:val="0"/>
                <w:lang w:eastAsia="ru-RU"/>
              </w:rPr>
            </w:pPr>
            <w:r w:rsidRPr="00261B39">
              <w:rPr>
                <w:rFonts w:ascii="Times New Roman" w:eastAsia="Times New Roman" w:hAnsi="Times New Roman" w:cs="Times New Roman"/>
                <w:snapToGrid w:val="0"/>
                <w:lang w:eastAsia="ru-RU"/>
              </w:rPr>
              <w:t>Заказчик:</w:t>
            </w:r>
          </w:p>
        </w:tc>
        <w:tc>
          <w:tcPr>
            <w:tcW w:w="4901" w:type="dxa"/>
          </w:tcPr>
          <w:p w:rsidR="008C40E8" w:rsidRPr="00261B39" w:rsidRDefault="008C40E8" w:rsidP="004D3DE6">
            <w:pPr>
              <w:spacing w:after="0" w:line="240" w:lineRule="auto"/>
              <w:jc w:val="center"/>
              <w:rPr>
                <w:rFonts w:ascii="Times New Roman" w:eastAsia="Times New Roman" w:hAnsi="Times New Roman" w:cs="Times New Roman"/>
                <w:snapToGrid w:val="0"/>
                <w:lang w:eastAsia="ru-RU"/>
              </w:rPr>
            </w:pPr>
            <w:r w:rsidRPr="00261B39">
              <w:rPr>
                <w:rFonts w:ascii="Times New Roman" w:eastAsia="Times New Roman" w:hAnsi="Times New Roman" w:cs="Times New Roman"/>
                <w:snapToGrid w:val="0"/>
                <w:lang w:eastAsia="ru-RU"/>
              </w:rPr>
              <w:t>Поставщик:</w:t>
            </w:r>
          </w:p>
        </w:tc>
      </w:tr>
      <w:tr w:rsidR="008C40E8" w:rsidRPr="00261B39" w:rsidTr="004D3DE6">
        <w:tc>
          <w:tcPr>
            <w:tcW w:w="4908" w:type="dxa"/>
          </w:tcPr>
          <w:p w:rsidR="008C40E8" w:rsidRPr="00261B39" w:rsidRDefault="008C40E8" w:rsidP="004D3DE6">
            <w:pPr>
              <w:widowControl w:val="0"/>
              <w:autoSpaceDE w:val="0"/>
              <w:autoSpaceDN w:val="0"/>
              <w:adjustRightInd w:val="0"/>
              <w:spacing w:after="0" w:line="240" w:lineRule="auto"/>
              <w:rPr>
                <w:rFonts w:ascii="Times New Roman" w:eastAsia="Times New Roman" w:hAnsi="Times New Roman" w:cs="Times New Roman"/>
                <w:b/>
              </w:rPr>
            </w:pPr>
            <w:r>
              <w:rPr>
                <w:rFonts w:ascii="Times New Roman" w:eastAsia="Times New Roman" w:hAnsi="Times New Roman" w:cs="Times New Roman"/>
                <w:b/>
              </w:rPr>
              <w:t>А</w:t>
            </w:r>
            <w:r w:rsidRPr="00261B39">
              <w:rPr>
                <w:rFonts w:ascii="Times New Roman" w:eastAsia="Times New Roman" w:hAnsi="Times New Roman" w:cs="Times New Roman"/>
                <w:b/>
              </w:rPr>
              <w:t>кционерное общество «Прибой»</w:t>
            </w:r>
          </w:p>
          <w:p w:rsidR="008C40E8" w:rsidRDefault="008C40E8" w:rsidP="004D3DE6">
            <w:pPr>
              <w:widowControl w:val="0"/>
              <w:spacing w:after="0" w:line="240" w:lineRule="auto"/>
              <w:rPr>
                <w:rFonts w:ascii="Times New Roman" w:eastAsia="Times New Roman" w:hAnsi="Times New Roman"/>
              </w:rPr>
            </w:pPr>
            <w:r>
              <w:rPr>
                <w:rFonts w:ascii="Times New Roman" w:eastAsia="Times New Roman" w:hAnsi="Times New Roman"/>
              </w:rPr>
              <w:t>353925, Краснодарский край, г. Новороссийск,</w:t>
            </w:r>
          </w:p>
          <w:p w:rsidR="008C40E8" w:rsidRDefault="008C40E8" w:rsidP="004D3DE6">
            <w:pPr>
              <w:widowControl w:val="0"/>
              <w:spacing w:after="0" w:line="240" w:lineRule="auto"/>
              <w:rPr>
                <w:rFonts w:ascii="Times New Roman" w:eastAsia="Times New Roman" w:hAnsi="Times New Roman"/>
              </w:rPr>
            </w:pPr>
            <w:r>
              <w:rPr>
                <w:rFonts w:ascii="Times New Roman" w:eastAsia="Times New Roman" w:hAnsi="Times New Roman"/>
              </w:rPr>
              <w:t>пр. Дзержинского, 211</w:t>
            </w:r>
          </w:p>
          <w:p w:rsidR="008C40E8" w:rsidRDefault="00A425AB" w:rsidP="004D3DE6">
            <w:pPr>
              <w:widowControl w:val="0"/>
              <w:spacing w:after="0" w:line="240" w:lineRule="auto"/>
            </w:pPr>
            <w:r>
              <w:rPr>
                <w:rFonts w:ascii="Times New Roman" w:eastAsia="Times New Roman" w:hAnsi="Times New Roman"/>
              </w:rPr>
              <w:t>ИНН 2315012170/КПП 2315</w:t>
            </w:r>
            <w:r w:rsidR="008C40E8">
              <w:rPr>
                <w:rFonts w:ascii="Times New Roman" w:eastAsia="Times New Roman" w:hAnsi="Times New Roman"/>
              </w:rPr>
              <w:t>0</w:t>
            </w:r>
            <w:r>
              <w:rPr>
                <w:rFonts w:ascii="Times New Roman" w:eastAsia="Times New Roman" w:hAnsi="Times New Roman"/>
              </w:rPr>
              <w:t>1</w:t>
            </w:r>
            <w:r w:rsidR="008C40E8">
              <w:rPr>
                <w:rFonts w:ascii="Times New Roman" w:eastAsia="Times New Roman" w:hAnsi="Times New Roman"/>
              </w:rPr>
              <w:t>001</w:t>
            </w:r>
          </w:p>
          <w:p w:rsidR="008C40E8" w:rsidRDefault="008C40E8" w:rsidP="004D3DE6">
            <w:pPr>
              <w:widowControl w:val="0"/>
              <w:spacing w:after="0" w:line="240" w:lineRule="auto"/>
              <w:rPr>
                <w:rFonts w:ascii="Times New Roman" w:eastAsia="Times New Roman" w:hAnsi="Times New Roman"/>
              </w:rPr>
            </w:pPr>
            <w:r>
              <w:rPr>
                <w:rFonts w:ascii="Times New Roman" w:eastAsia="Times New Roman" w:hAnsi="Times New Roman"/>
              </w:rPr>
              <w:t>ОГРН 1022302379373</w:t>
            </w:r>
          </w:p>
          <w:p w:rsidR="008C40E8" w:rsidRDefault="008C40E8" w:rsidP="004D3DE6">
            <w:pPr>
              <w:widowControl w:val="0"/>
              <w:spacing w:after="0" w:line="240" w:lineRule="auto"/>
            </w:pPr>
            <w:proofErr w:type="gramStart"/>
            <w:r>
              <w:rPr>
                <w:rFonts w:ascii="Times New Roman" w:eastAsia="Times New Roman" w:hAnsi="Times New Roman"/>
              </w:rPr>
              <w:t>р</w:t>
            </w:r>
            <w:proofErr w:type="gramEnd"/>
            <w:r>
              <w:rPr>
                <w:rFonts w:ascii="Times New Roman" w:eastAsia="Times New Roman" w:hAnsi="Times New Roman"/>
              </w:rPr>
              <w:t xml:space="preserve">/с </w:t>
            </w:r>
            <w:r w:rsidR="00403235" w:rsidRPr="00403235">
              <w:rPr>
                <w:rFonts w:ascii="Times New Roman" w:eastAsia="Times New Roman" w:hAnsi="Times New Roman"/>
              </w:rPr>
              <w:t>40502810105300000024</w:t>
            </w:r>
          </w:p>
          <w:p w:rsidR="008C40E8" w:rsidRDefault="00403235" w:rsidP="004D3DE6">
            <w:pPr>
              <w:widowControl w:val="0"/>
              <w:spacing w:after="0" w:line="240" w:lineRule="auto"/>
              <w:rPr>
                <w:rFonts w:ascii="Times New Roman" w:eastAsia="Times New Roman" w:hAnsi="Times New Roman"/>
              </w:rPr>
            </w:pPr>
            <w:r w:rsidRPr="00403235">
              <w:rPr>
                <w:rFonts w:ascii="Times New Roman" w:eastAsia="Times New Roman" w:hAnsi="Times New Roman"/>
              </w:rPr>
              <w:t>Филиал Банка ВТБ (ПАО) в г. Ростов-на-Дону</w:t>
            </w:r>
          </w:p>
          <w:p w:rsidR="008C40E8" w:rsidRDefault="008C40E8" w:rsidP="004D3DE6">
            <w:pPr>
              <w:widowControl w:val="0"/>
              <w:spacing w:after="0" w:line="240" w:lineRule="auto"/>
            </w:pPr>
            <w:r>
              <w:rPr>
                <w:rFonts w:ascii="Times New Roman" w:eastAsia="Times New Roman" w:hAnsi="Times New Roman"/>
              </w:rPr>
              <w:t xml:space="preserve">к/с </w:t>
            </w:r>
            <w:r w:rsidR="00403235" w:rsidRPr="00403235">
              <w:rPr>
                <w:rFonts w:ascii="Times New Roman" w:eastAsia="Times New Roman" w:hAnsi="Times New Roman"/>
              </w:rPr>
              <w:t>30101810300000000999</w:t>
            </w:r>
          </w:p>
          <w:p w:rsidR="008C40E8" w:rsidRDefault="00403235" w:rsidP="004D3DE6">
            <w:pPr>
              <w:widowControl w:val="0"/>
              <w:spacing w:after="0" w:line="240" w:lineRule="auto"/>
            </w:pPr>
            <w:r>
              <w:rPr>
                <w:rFonts w:ascii="Times New Roman" w:eastAsia="Times New Roman" w:hAnsi="Times New Roman"/>
              </w:rPr>
              <w:t xml:space="preserve">БИК </w:t>
            </w:r>
            <w:r w:rsidRPr="00403235">
              <w:rPr>
                <w:rFonts w:ascii="Times New Roman" w:eastAsia="Times New Roman" w:hAnsi="Times New Roman"/>
              </w:rPr>
              <w:t>046015999</w:t>
            </w:r>
          </w:p>
          <w:p w:rsidR="008C40E8" w:rsidRPr="00261B39" w:rsidRDefault="008C40E8" w:rsidP="004D3DE6">
            <w:pPr>
              <w:spacing w:after="0" w:line="240" w:lineRule="auto"/>
              <w:jc w:val="both"/>
              <w:rPr>
                <w:rFonts w:ascii="Times New Roman" w:eastAsia="Times New Roman" w:hAnsi="Times New Roman" w:cs="Times New Roman"/>
                <w:snapToGrid w:val="0"/>
                <w:lang w:eastAsia="ru-RU"/>
              </w:rPr>
            </w:pPr>
          </w:p>
        </w:tc>
        <w:tc>
          <w:tcPr>
            <w:tcW w:w="4901" w:type="dxa"/>
          </w:tcPr>
          <w:p w:rsidR="008C40E8" w:rsidRPr="00261B39" w:rsidRDefault="008C40E8" w:rsidP="004D3DE6">
            <w:pPr>
              <w:spacing w:after="0" w:line="240" w:lineRule="auto"/>
              <w:jc w:val="both"/>
              <w:rPr>
                <w:rFonts w:ascii="Times New Roman" w:eastAsia="Times New Roman" w:hAnsi="Times New Roman" w:cs="Times New Roman"/>
                <w:snapToGrid w:val="0"/>
                <w:lang w:eastAsia="ru-RU"/>
              </w:rPr>
            </w:pPr>
          </w:p>
        </w:tc>
      </w:tr>
    </w:tbl>
    <w:p w:rsidR="008C40E8" w:rsidRPr="00261B39" w:rsidRDefault="008C40E8" w:rsidP="008C40E8">
      <w:pPr>
        <w:spacing w:after="0" w:line="240" w:lineRule="auto"/>
        <w:jc w:val="both"/>
        <w:rPr>
          <w:rFonts w:ascii="Times New Roman" w:eastAsia="Times New Roman" w:hAnsi="Times New Roman" w:cs="Times New Roman"/>
          <w:snapToGrid w:val="0"/>
          <w:lang w:eastAsia="ru-RU"/>
        </w:rPr>
      </w:pPr>
    </w:p>
    <w:p w:rsidR="008C40E8" w:rsidRPr="00261B39" w:rsidRDefault="008C40E8" w:rsidP="008C40E8">
      <w:pPr>
        <w:tabs>
          <w:tab w:val="left" w:pos="4820"/>
        </w:tabs>
        <w:spacing w:after="0" w:line="240" w:lineRule="auto"/>
        <w:jc w:val="both"/>
        <w:rPr>
          <w:rFonts w:ascii="Times New Roman" w:eastAsia="Times New Roman" w:hAnsi="Times New Roman" w:cs="Times New Roman"/>
          <w:snapToGrid w:val="0"/>
          <w:lang w:eastAsia="ru-RU"/>
        </w:rPr>
      </w:pPr>
      <w:r w:rsidRPr="00261B39">
        <w:rPr>
          <w:rFonts w:ascii="Times New Roman" w:eastAsia="Times New Roman" w:hAnsi="Times New Roman" w:cs="Times New Roman"/>
          <w:snapToGrid w:val="0"/>
          <w:lang w:eastAsia="ru-RU"/>
        </w:rPr>
        <w:t>Заказчик</w:t>
      </w:r>
      <w:r w:rsidRPr="00261B39">
        <w:rPr>
          <w:rFonts w:ascii="Times New Roman" w:eastAsia="Times New Roman" w:hAnsi="Times New Roman" w:cs="Times New Roman"/>
          <w:snapToGrid w:val="0"/>
          <w:lang w:eastAsia="ru-RU"/>
        </w:rPr>
        <w:tab/>
        <w:t>Поставщик:</w:t>
      </w:r>
    </w:p>
    <w:p w:rsidR="008C40E8" w:rsidRPr="00261B39" w:rsidRDefault="008C40E8" w:rsidP="008C40E8">
      <w:pPr>
        <w:tabs>
          <w:tab w:val="left" w:pos="4820"/>
        </w:tabs>
        <w:spacing w:after="0" w:line="240" w:lineRule="auto"/>
        <w:jc w:val="both"/>
        <w:rPr>
          <w:rFonts w:ascii="Times New Roman" w:eastAsia="Times New Roman" w:hAnsi="Times New Roman" w:cs="Times New Roman"/>
          <w:snapToGrid w:val="0"/>
          <w:lang w:eastAsia="ru-RU"/>
        </w:rPr>
      </w:pPr>
    </w:p>
    <w:p w:rsidR="008C40E8" w:rsidRPr="00261B39" w:rsidRDefault="008C40E8" w:rsidP="008C40E8">
      <w:pPr>
        <w:tabs>
          <w:tab w:val="left" w:pos="4820"/>
        </w:tabs>
        <w:spacing w:after="0" w:line="240" w:lineRule="auto"/>
        <w:jc w:val="both"/>
        <w:rPr>
          <w:rFonts w:ascii="Times New Roman" w:eastAsia="Times New Roman" w:hAnsi="Times New Roman" w:cs="Times New Roman"/>
          <w:snapToGrid w:val="0"/>
          <w:lang w:eastAsia="ru-RU"/>
        </w:rPr>
      </w:pPr>
      <w:r w:rsidRPr="00261B39">
        <w:rPr>
          <w:rFonts w:ascii="Times New Roman" w:eastAsia="Times New Roman" w:hAnsi="Times New Roman" w:cs="Times New Roman"/>
          <w:snapToGrid w:val="0"/>
          <w:lang w:eastAsia="ru-RU"/>
        </w:rPr>
        <w:t xml:space="preserve">Генеральный директор </w:t>
      </w:r>
    </w:p>
    <w:p w:rsidR="008C40E8" w:rsidRPr="00261B39" w:rsidRDefault="008C40E8" w:rsidP="008C40E8">
      <w:pPr>
        <w:tabs>
          <w:tab w:val="left" w:pos="4820"/>
        </w:tabs>
        <w:spacing w:after="0" w:line="240" w:lineRule="auto"/>
        <w:jc w:val="both"/>
        <w:rPr>
          <w:rFonts w:ascii="Times New Roman" w:eastAsia="Times New Roman" w:hAnsi="Times New Roman" w:cs="Times New Roman"/>
          <w:snapToGrid w:val="0"/>
          <w:lang w:eastAsia="ru-RU"/>
        </w:rPr>
      </w:pPr>
      <w:r w:rsidRPr="00261B39">
        <w:rPr>
          <w:rFonts w:ascii="Times New Roman" w:eastAsia="Times New Roman" w:hAnsi="Times New Roman" w:cs="Times New Roman"/>
          <w:snapToGrid w:val="0"/>
          <w:lang w:eastAsia="ru-RU"/>
        </w:rPr>
        <w:t>АО «Прибой»</w:t>
      </w:r>
    </w:p>
    <w:p w:rsidR="008C40E8" w:rsidRPr="00261B39" w:rsidRDefault="008C40E8" w:rsidP="008C40E8">
      <w:pPr>
        <w:tabs>
          <w:tab w:val="left" w:pos="4820"/>
        </w:tabs>
        <w:spacing w:after="0" w:line="240" w:lineRule="auto"/>
        <w:jc w:val="both"/>
        <w:rPr>
          <w:rFonts w:ascii="Times New Roman" w:eastAsia="Times New Roman" w:hAnsi="Times New Roman" w:cs="Times New Roman"/>
          <w:snapToGrid w:val="0"/>
          <w:lang w:eastAsia="ru-RU"/>
        </w:rPr>
      </w:pPr>
    </w:p>
    <w:p w:rsidR="008C40E8" w:rsidRPr="00261B39" w:rsidRDefault="008C40E8" w:rsidP="008C40E8">
      <w:pPr>
        <w:tabs>
          <w:tab w:val="left" w:pos="4820"/>
        </w:tabs>
        <w:spacing w:after="0" w:line="240" w:lineRule="auto"/>
        <w:jc w:val="both"/>
        <w:rPr>
          <w:rFonts w:ascii="Times New Roman" w:eastAsia="Times New Roman" w:hAnsi="Times New Roman" w:cs="Times New Roman"/>
          <w:snapToGrid w:val="0"/>
          <w:lang w:eastAsia="ru-RU"/>
        </w:rPr>
      </w:pPr>
    </w:p>
    <w:p w:rsidR="008C40E8" w:rsidRPr="00261B39" w:rsidRDefault="008C40E8" w:rsidP="008C40E8">
      <w:pPr>
        <w:tabs>
          <w:tab w:val="left" w:pos="4820"/>
        </w:tabs>
        <w:spacing w:after="0" w:line="240" w:lineRule="auto"/>
        <w:jc w:val="both"/>
        <w:rPr>
          <w:rFonts w:ascii="Times New Roman" w:eastAsia="Times New Roman" w:hAnsi="Times New Roman" w:cs="Times New Roman"/>
          <w:snapToGrid w:val="0"/>
          <w:lang w:eastAsia="ru-RU"/>
        </w:rPr>
      </w:pPr>
      <w:r w:rsidRPr="00261B39">
        <w:rPr>
          <w:rFonts w:ascii="Times New Roman" w:eastAsia="Times New Roman" w:hAnsi="Times New Roman" w:cs="Times New Roman"/>
          <w:snapToGrid w:val="0"/>
          <w:lang w:eastAsia="ru-RU"/>
        </w:rPr>
        <w:t xml:space="preserve">_________________ </w:t>
      </w:r>
      <w:proofErr w:type="spellStart"/>
      <w:r w:rsidR="0061548D">
        <w:rPr>
          <w:rFonts w:ascii="Times New Roman" w:eastAsia="Times New Roman" w:hAnsi="Times New Roman" w:cs="Times New Roman"/>
          <w:snapToGrid w:val="0"/>
          <w:lang w:eastAsia="ru-RU"/>
        </w:rPr>
        <w:t>К.Д.Аитов</w:t>
      </w:r>
      <w:proofErr w:type="spellEnd"/>
      <w:r w:rsidR="0061548D">
        <w:rPr>
          <w:rFonts w:ascii="Times New Roman" w:eastAsia="Times New Roman" w:hAnsi="Times New Roman" w:cs="Times New Roman"/>
          <w:snapToGrid w:val="0"/>
          <w:lang w:eastAsia="ru-RU"/>
        </w:rPr>
        <w:tab/>
        <w:t>____________________</w:t>
      </w:r>
      <w:r w:rsidRPr="00261B39">
        <w:rPr>
          <w:rFonts w:ascii="Times New Roman" w:eastAsia="Times New Roman" w:hAnsi="Times New Roman" w:cs="Times New Roman"/>
          <w:snapToGrid w:val="0"/>
          <w:lang w:eastAsia="ru-RU"/>
        </w:rPr>
        <w:t>___________</w:t>
      </w:r>
    </w:p>
    <w:p w:rsidR="008C40E8" w:rsidRPr="00261B39" w:rsidRDefault="008C40E8" w:rsidP="008C40E8">
      <w:pPr>
        <w:tabs>
          <w:tab w:val="left" w:pos="4820"/>
        </w:tabs>
        <w:spacing w:after="0" w:line="240" w:lineRule="auto"/>
        <w:jc w:val="both"/>
        <w:rPr>
          <w:rFonts w:ascii="Times New Roman" w:eastAsia="Times New Roman" w:hAnsi="Times New Roman" w:cs="Times New Roman"/>
          <w:snapToGrid w:val="0"/>
          <w:lang w:eastAsia="ru-RU"/>
        </w:rPr>
      </w:pPr>
    </w:p>
    <w:p w:rsidR="008C40E8" w:rsidRDefault="008C40E8" w:rsidP="008C40E8">
      <w:pPr>
        <w:tabs>
          <w:tab w:val="left" w:pos="4820"/>
        </w:tabs>
        <w:spacing w:after="0" w:line="240" w:lineRule="auto"/>
        <w:jc w:val="both"/>
        <w:rPr>
          <w:rFonts w:ascii="Times New Roman" w:eastAsia="Times New Roman" w:hAnsi="Times New Roman" w:cs="Times New Roman"/>
          <w:snapToGrid w:val="0"/>
          <w:lang w:eastAsia="ru-RU"/>
        </w:rPr>
      </w:pPr>
    </w:p>
    <w:p w:rsidR="003C2C1A" w:rsidRDefault="003C2C1A" w:rsidP="008C40E8">
      <w:pPr>
        <w:spacing w:after="0" w:line="240" w:lineRule="auto"/>
        <w:jc w:val="right"/>
        <w:rPr>
          <w:rFonts w:ascii="Times New Roman" w:eastAsia="Times New Roman" w:hAnsi="Times New Roman" w:cs="Times New Roman"/>
          <w:b/>
          <w:bCs/>
          <w:color w:val="000000"/>
          <w:sz w:val="20"/>
          <w:szCs w:val="20"/>
          <w:lang w:eastAsia="ru-RU"/>
        </w:rPr>
      </w:pPr>
    </w:p>
    <w:p w:rsidR="003C2C1A" w:rsidRDefault="003C2C1A" w:rsidP="008C40E8">
      <w:pPr>
        <w:spacing w:after="0" w:line="240" w:lineRule="auto"/>
        <w:jc w:val="right"/>
        <w:rPr>
          <w:rFonts w:ascii="Times New Roman" w:eastAsia="Times New Roman" w:hAnsi="Times New Roman" w:cs="Times New Roman"/>
          <w:b/>
          <w:bCs/>
          <w:color w:val="000000"/>
          <w:sz w:val="20"/>
          <w:szCs w:val="20"/>
          <w:lang w:eastAsia="ru-RU"/>
        </w:rPr>
      </w:pPr>
    </w:p>
    <w:p w:rsidR="00FA5EE6" w:rsidRDefault="00FA5EE6" w:rsidP="008C40E8">
      <w:pPr>
        <w:spacing w:after="0" w:line="240" w:lineRule="auto"/>
        <w:jc w:val="right"/>
        <w:rPr>
          <w:rFonts w:ascii="Times New Roman" w:eastAsia="Times New Roman" w:hAnsi="Times New Roman" w:cs="Times New Roman"/>
          <w:b/>
          <w:bCs/>
          <w:color w:val="000000"/>
          <w:sz w:val="20"/>
          <w:szCs w:val="20"/>
          <w:lang w:eastAsia="ru-RU"/>
        </w:rPr>
      </w:pPr>
    </w:p>
    <w:p w:rsidR="00FA5EE6" w:rsidRDefault="00FA5EE6" w:rsidP="008C40E8">
      <w:pPr>
        <w:spacing w:after="0" w:line="240" w:lineRule="auto"/>
        <w:jc w:val="right"/>
        <w:rPr>
          <w:rFonts w:ascii="Times New Roman" w:eastAsia="Times New Roman" w:hAnsi="Times New Roman" w:cs="Times New Roman"/>
          <w:b/>
          <w:bCs/>
          <w:color w:val="000000"/>
          <w:sz w:val="20"/>
          <w:szCs w:val="20"/>
          <w:lang w:eastAsia="ru-RU"/>
        </w:rPr>
      </w:pPr>
    </w:p>
    <w:p w:rsidR="00FA5EE6" w:rsidRDefault="00FA5EE6" w:rsidP="008C40E8">
      <w:pPr>
        <w:spacing w:after="0" w:line="240" w:lineRule="auto"/>
        <w:jc w:val="right"/>
        <w:rPr>
          <w:rFonts w:ascii="Times New Roman" w:eastAsia="Times New Roman" w:hAnsi="Times New Roman" w:cs="Times New Roman"/>
          <w:b/>
          <w:bCs/>
          <w:color w:val="000000"/>
          <w:sz w:val="20"/>
          <w:szCs w:val="20"/>
          <w:lang w:eastAsia="ru-RU"/>
        </w:rPr>
      </w:pPr>
    </w:p>
    <w:p w:rsidR="00FA5EE6" w:rsidRDefault="00FA5EE6" w:rsidP="008C40E8">
      <w:pPr>
        <w:spacing w:after="0" w:line="240" w:lineRule="auto"/>
        <w:jc w:val="right"/>
        <w:rPr>
          <w:rFonts w:ascii="Times New Roman" w:eastAsia="Times New Roman" w:hAnsi="Times New Roman" w:cs="Times New Roman"/>
          <w:b/>
          <w:bCs/>
          <w:color w:val="000000"/>
          <w:sz w:val="20"/>
          <w:szCs w:val="20"/>
          <w:lang w:eastAsia="ru-RU"/>
        </w:rPr>
      </w:pPr>
    </w:p>
    <w:p w:rsidR="00FA5EE6" w:rsidRDefault="00FA5EE6" w:rsidP="008C40E8">
      <w:pPr>
        <w:spacing w:after="0" w:line="240" w:lineRule="auto"/>
        <w:jc w:val="right"/>
        <w:rPr>
          <w:rFonts w:ascii="Times New Roman" w:eastAsia="Times New Roman" w:hAnsi="Times New Roman" w:cs="Times New Roman"/>
          <w:b/>
          <w:bCs/>
          <w:color w:val="000000"/>
          <w:sz w:val="20"/>
          <w:szCs w:val="20"/>
          <w:lang w:eastAsia="ru-RU"/>
        </w:rPr>
      </w:pPr>
    </w:p>
    <w:p w:rsidR="00FA5EE6" w:rsidRDefault="00FA5EE6" w:rsidP="008C40E8">
      <w:pPr>
        <w:spacing w:after="0" w:line="240" w:lineRule="auto"/>
        <w:jc w:val="right"/>
        <w:rPr>
          <w:rFonts w:ascii="Times New Roman" w:eastAsia="Times New Roman" w:hAnsi="Times New Roman" w:cs="Times New Roman"/>
          <w:b/>
          <w:bCs/>
          <w:color w:val="000000"/>
          <w:sz w:val="20"/>
          <w:szCs w:val="20"/>
          <w:lang w:eastAsia="ru-RU"/>
        </w:rPr>
      </w:pPr>
    </w:p>
    <w:p w:rsidR="00FA5EE6" w:rsidRDefault="00FA5EE6" w:rsidP="008C40E8">
      <w:pPr>
        <w:spacing w:after="0" w:line="240" w:lineRule="auto"/>
        <w:jc w:val="right"/>
        <w:rPr>
          <w:rFonts w:ascii="Times New Roman" w:eastAsia="Times New Roman" w:hAnsi="Times New Roman" w:cs="Times New Roman"/>
          <w:b/>
          <w:bCs/>
          <w:color w:val="000000"/>
          <w:sz w:val="20"/>
          <w:szCs w:val="20"/>
          <w:lang w:eastAsia="ru-RU"/>
        </w:rPr>
      </w:pPr>
    </w:p>
    <w:p w:rsidR="00FA5EE6" w:rsidRDefault="00FA5EE6" w:rsidP="008C40E8">
      <w:pPr>
        <w:spacing w:after="0" w:line="240" w:lineRule="auto"/>
        <w:jc w:val="right"/>
        <w:rPr>
          <w:rFonts w:ascii="Times New Roman" w:eastAsia="Times New Roman" w:hAnsi="Times New Roman" w:cs="Times New Roman"/>
          <w:b/>
          <w:bCs/>
          <w:color w:val="000000"/>
          <w:sz w:val="20"/>
          <w:szCs w:val="20"/>
          <w:lang w:eastAsia="ru-RU"/>
        </w:rPr>
      </w:pPr>
    </w:p>
    <w:p w:rsidR="003C2C1A" w:rsidRDefault="003C2C1A" w:rsidP="008C40E8">
      <w:pPr>
        <w:spacing w:after="0" w:line="240" w:lineRule="auto"/>
        <w:jc w:val="right"/>
        <w:rPr>
          <w:rFonts w:ascii="Times New Roman" w:eastAsia="Times New Roman" w:hAnsi="Times New Roman" w:cs="Times New Roman"/>
          <w:b/>
          <w:bCs/>
          <w:color w:val="000000"/>
          <w:sz w:val="20"/>
          <w:szCs w:val="20"/>
          <w:lang w:eastAsia="ru-RU"/>
        </w:rPr>
      </w:pPr>
    </w:p>
    <w:p w:rsidR="008C40E8" w:rsidRPr="00261B39" w:rsidRDefault="008C40E8" w:rsidP="008C40E8">
      <w:pPr>
        <w:spacing w:after="0" w:line="240" w:lineRule="auto"/>
        <w:jc w:val="right"/>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lastRenderedPageBreak/>
        <w:t>Пр</w:t>
      </w:r>
      <w:r w:rsidRPr="00261B39">
        <w:rPr>
          <w:rFonts w:ascii="Times New Roman" w:eastAsia="Times New Roman" w:hAnsi="Times New Roman" w:cs="Times New Roman"/>
          <w:b/>
          <w:bCs/>
          <w:color w:val="000000"/>
          <w:sz w:val="20"/>
          <w:szCs w:val="20"/>
          <w:lang w:eastAsia="ru-RU"/>
        </w:rPr>
        <w:t>иложение № 1</w:t>
      </w:r>
    </w:p>
    <w:p w:rsidR="008C40E8" w:rsidRPr="00261B39" w:rsidRDefault="008C40E8" w:rsidP="008C40E8">
      <w:pPr>
        <w:spacing w:after="0" w:line="240" w:lineRule="auto"/>
        <w:jc w:val="right"/>
        <w:rPr>
          <w:rFonts w:ascii="Times New Roman" w:eastAsia="Times New Roman" w:hAnsi="Times New Roman" w:cs="Times New Roman"/>
          <w:b/>
          <w:bCs/>
          <w:color w:val="000000"/>
          <w:sz w:val="20"/>
          <w:szCs w:val="20"/>
          <w:lang w:eastAsia="ru-RU"/>
        </w:rPr>
      </w:pPr>
      <w:r w:rsidRPr="00261B39">
        <w:rPr>
          <w:rFonts w:ascii="Times New Roman" w:eastAsia="Times New Roman" w:hAnsi="Times New Roman" w:cs="Times New Roman"/>
          <w:b/>
          <w:bCs/>
          <w:color w:val="000000"/>
          <w:sz w:val="20"/>
          <w:szCs w:val="20"/>
          <w:lang w:eastAsia="ru-RU"/>
        </w:rPr>
        <w:t>к Договору № _________</w:t>
      </w:r>
    </w:p>
    <w:p w:rsidR="008C40E8" w:rsidRPr="00261B39" w:rsidRDefault="008C40E8" w:rsidP="008C40E8">
      <w:pPr>
        <w:spacing w:after="0" w:line="240" w:lineRule="auto"/>
        <w:jc w:val="right"/>
        <w:rPr>
          <w:rFonts w:ascii="Times New Roman" w:eastAsia="Times New Roman" w:hAnsi="Times New Roman" w:cs="Times New Roman"/>
          <w:b/>
          <w:bCs/>
          <w:color w:val="000000"/>
          <w:sz w:val="20"/>
          <w:szCs w:val="20"/>
          <w:lang w:eastAsia="ru-RU"/>
        </w:rPr>
      </w:pPr>
      <w:r w:rsidRPr="00261B39">
        <w:rPr>
          <w:rFonts w:ascii="Times New Roman" w:eastAsia="Times New Roman" w:hAnsi="Times New Roman" w:cs="Times New Roman"/>
          <w:b/>
          <w:bCs/>
          <w:color w:val="000000"/>
          <w:sz w:val="20"/>
          <w:szCs w:val="20"/>
          <w:lang w:eastAsia="ru-RU"/>
        </w:rPr>
        <w:t>от « __ » ____________ 201</w:t>
      </w:r>
      <w:r w:rsidR="00F37CCA">
        <w:rPr>
          <w:rFonts w:ascii="Times New Roman" w:eastAsia="Times New Roman" w:hAnsi="Times New Roman" w:cs="Times New Roman"/>
          <w:b/>
          <w:bCs/>
          <w:color w:val="000000"/>
          <w:sz w:val="20"/>
          <w:szCs w:val="20"/>
          <w:lang w:eastAsia="ru-RU"/>
        </w:rPr>
        <w:t>8</w:t>
      </w:r>
      <w:r>
        <w:rPr>
          <w:rFonts w:ascii="Times New Roman" w:eastAsia="Times New Roman" w:hAnsi="Times New Roman" w:cs="Times New Roman"/>
          <w:b/>
          <w:bCs/>
          <w:color w:val="000000"/>
          <w:sz w:val="20"/>
          <w:szCs w:val="20"/>
          <w:lang w:eastAsia="ru-RU"/>
        </w:rPr>
        <w:t xml:space="preserve"> </w:t>
      </w:r>
      <w:r w:rsidRPr="00261B39">
        <w:rPr>
          <w:rFonts w:ascii="Times New Roman" w:eastAsia="Times New Roman" w:hAnsi="Times New Roman" w:cs="Times New Roman"/>
          <w:b/>
          <w:bCs/>
          <w:color w:val="000000"/>
          <w:sz w:val="20"/>
          <w:szCs w:val="20"/>
          <w:lang w:eastAsia="ru-RU"/>
        </w:rPr>
        <w:t>г.</w:t>
      </w:r>
    </w:p>
    <w:p w:rsidR="008C40E8" w:rsidRDefault="008C40E8" w:rsidP="008C40E8">
      <w:pPr>
        <w:spacing w:after="196" w:line="220" w:lineRule="exact"/>
        <w:jc w:val="both"/>
        <w:rPr>
          <w:rFonts w:ascii="Times New Roman" w:eastAsia="Times New Roman" w:hAnsi="Times New Roman" w:cs="Times New Roman"/>
          <w:b/>
          <w:bCs/>
          <w:color w:val="000000"/>
          <w:lang w:eastAsia="ru-RU"/>
        </w:rPr>
      </w:pPr>
    </w:p>
    <w:p w:rsidR="008C40E8" w:rsidRDefault="008C40E8" w:rsidP="008C40E8">
      <w:pPr>
        <w:spacing w:after="196" w:line="220" w:lineRule="exact"/>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СПЕЦИФИКАЦИЯ</w:t>
      </w:r>
    </w:p>
    <w:p w:rsidR="00723DAC" w:rsidRDefault="000745CB" w:rsidP="00723DAC">
      <w:pPr>
        <w:spacing w:after="196" w:line="220" w:lineRule="exact"/>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М</w:t>
      </w:r>
      <w:r w:rsidR="008C40E8">
        <w:rPr>
          <w:rFonts w:ascii="Times New Roman" w:eastAsia="Times New Roman" w:hAnsi="Times New Roman" w:cs="Times New Roman"/>
          <w:b/>
          <w:bCs/>
          <w:color w:val="000000"/>
          <w:lang w:eastAsia="ru-RU"/>
        </w:rPr>
        <w:t>атериалов</w:t>
      </w:r>
    </w:p>
    <w:p w:rsidR="00741EFC" w:rsidRDefault="00741EFC" w:rsidP="00723DAC">
      <w:pPr>
        <w:spacing w:after="196" w:line="220" w:lineRule="exact"/>
        <w:jc w:val="center"/>
        <w:rPr>
          <w:rFonts w:ascii="Times New Roman" w:eastAsia="Times New Roman" w:hAnsi="Times New Roman" w:cs="Times New Roman"/>
          <w:b/>
          <w:bCs/>
          <w:color w:val="000000"/>
          <w:lang w:eastAsia="ru-RU"/>
        </w:rPr>
      </w:pPr>
    </w:p>
    <w:tbl>
      <w:tblPr>
        <w:tblStyle w:val="a8"/>
        <w:tblW w:w="11199" w:type="dxa"/>
        <w:tblInd w:w="-1168" w:type="dxa"/>
        <w:tblLayout w:type="fixed"/>
        <w:tblLook w:val="04A0" w:firstRow="1" w:lastRow="0" w:firstColumn="1" w:lastColumn="0" w:noHBand="0" w:noVBand="1"/>
      </w:tblPr>
      <w:tblGrid>
        <w:gridCol w:w="567"/>
        <w:gridCol w:w="3261"/>
        <w:gridCol w:w="850"/>
        <w:gridCol w:w="851"/>
        <w:gridCol w:w="992"/>
        <w:gridCol w:w="992"/>
        <w:gridCol w:w="1843"/>
        <w:gridCol w:w="851"/>
        <w:gridCol w:w="992"/>
      </w:tblGrid>
      <w:tr w:rsidR="005F660E" w:rsidRPr="00E047C3" w:rsidTr="00D047F8">
        <w:tc>
          <w:tcPr>
            <w:tcW w:w="567" w:type="dxa"/>
          </w:tcPr>
          <w:p w:rsidR="00A808D8" w:rsidRPr="00A808D8" w:rsidRDefault="00A808D8" w:rsidP="006B69EC">
            <w:pPr>
              <w:suppressAutoHyphens/>
              <w:autoSpaceDN w:val="0"/>
              <w:rPr>
                <w:rFonts w:ascii="Times New Roman" w:eastAsia="Times New Roman" w:hAnsi="Times New Roman" w:cs="Times New Roman"/>
                <w:kern w:val="3"/>
                <w:lang w:eastAsia="ru-RU"/>
              </w:rPr>
            </w:pPr>
            <w:r w:rsidRPr="00A808D8">
              <w:rPr>
                <w:rFonts w:ascii="Times New Roman" w:eastAsia="Times New Roman" w:hAnsi="Times New Roman" w:cs="Times New Roman"/>
                <w:kern w:val="3"/>
                <w:lang w:eastAsia="ru-RU"/>
              </w:rPr>
              <w:t xml:space="preserve">№ </w:t>
            </w:r>
            <w:proofErr w:type="gramStart"/>
            <w:r w:rsidRPr="00A808D8">
              <w:rPr>
                <w:rFonts w:ascii="Times New Roman" w:eastAsia="Times New Roman" w:hAnsi="Times New Roman" w:cs="Times New Roman"/>
                <w:kern w:val="3"/>
                <w:lang w:eastAsia="ru-RU"/>
              </w:rPr>
              <w:t>п</w:t>
            </w:r>
            <w:proofErr w:type="gramEnd"/>
            <w:r w:rsidRPr="00A808D8">
              <w:rPr>
                <w:rFonts w:ascii="Times New Roman" w:eastAsia="Times New Roman" w:hAnsi="Times New Roman" w:cs="Times New Roman"/>
                <w:kern w:val="3"/>
                <w:lang w:eastAsia="ru-RU"/>
              </w:rPr>
              <w:t>/п</w:t>
            </w:r>
          </w:p>
        </w:tc>
        <w:tc>
          <w:tcPr>
            <w:tcW w:w="3261" w:type="dxa"/>
          </w:tcPr>
          <w:p w:rsidR="00A808D8" w:rsidRPr="00A808D8" w:rsidRDefault="006E749C" w:rsidP="006E749C">
            <w:pPr>
              <w:suppressAutoHyphens/>
              <w:autoSpaceDN w:val="0"/>
              <w:jc w:val="center"/>
              <w:rPr>
                <w:rFonts w:ascii="Times New Roman" w:eastAsia="Times New Roman" w:hAnsi="Times New Roman" w:cs="Times New Roman"/>
                <w:kern w:val="3"/>
                <w:lang w:eastAsia="ru-RU"/>
              </w:rPr>
            </w:pPr>
            <w:r>
              <w:rPr>
                <w:rFonts w:ascii="Times New Roman" w:eastAsia="Times New Roman" w:hAnsi="Times New Roman" w:cs="Times New Roman"/>
                <w:kern w:val="3"/>
                <w:lang w:eastAsia="ru-RU"/>
              </w:rPr>
              <w:t>Наименование</w:t>
            </w:r>
          </w:p>
        </w:tc>
        <w:tc>
          <w:tcPr>
            <w:tcW w:w="850" w:type="dxa"/>
          </w:tcPr>
          <w:p w:rsidR="00A808D8" w:rsidRPr="00A808D8" w:rsidRDefault="00A808D8" w:rsidP="00A808D8">
            <w:pPr>
              <w:suppressAutoHyphens/>
              <w:autoSpaceDN w:val="0"/>
              <w:jc w:val="center"/>
              <w:rPr>
                <w:rFonts w:ascii="Times New Roman" w:eastAsia="Times New Roman" w:hAnsi="Times New Roman" w:cs="Times New Roman"/>
                <w:kern w:val="3"/>
                <w:lang w:eastAsia="ru-RU"/>
              </w:rPr>
            </w:pPr>
            <w:r>
              <w:rPr>
                <w:rFonts w:ascii="Times New Roman" w:eastAsia="Times New Roman" w:hAnsi="Times New Roman" w:cs="Times New Roman"/>
                <w:kern w:val="3"/>
                <w:lang w:eastAsia="ru-RU"/>
              </w:rPr>
              <w:t>Ед. изм.</w:t>
            </w:r>
          </w:p>
        </w:tc>
        <w:tc>
          <w:tcPr>
            <w:tcW w:w="851" w:type="dxa"/>
          </w:tcPr>
          <w:p w:rsidR="00A808D8" w:rsidRPr="00A808D8" w:rsidRDefault="00A808D8" w:rsidP="006B69EC">
            <w:pPr>
              <w:suppressAutoHyphens/>
              <w:autoSpaceDN w:val="0"/>
              <w:rPr>
                <w:rFonts w:ascii="Times New Roman" w:eastAsia="Times New Roman" w:hAnsi="Times New Roman" w:cs="Times New Roman"/>
                <w:kern w:val="3"/>
                <w:lang w:eastAsia="ru-RU"/>
              </w:rPr>
            </w:pPr>
            <w:r w:rsidRPr="00A808D8">
              <w:rPr>
                <w:rFonts w:ascii="Times New Roman" w:eastAsia="Times New Roman" w:hAnsi="Times New Roman" w:cs="Times New Roman"/>
                <w:kern w:val="3"/>
                <w:lang w:eastAsia="ru-RU"/>
              </w:rPr>
              <w:t>Кол-во</w:t>
            </w:r>
          </w:p>
        </w:tc>
        <w:tc>
          <w:tcPr>
            <w:tcW w:w="992" w:type="dxa"/>
          </w:tcPr>
          <w:p w:rsidR="00A808D8" w:rsidRPr="00A808D8" w:rsidRDefault="00A808D8" w:rsidP="00A808D8">
            <w:pPr>
              <w:suppressAutoHyphens/>
              <w:autoSpaceDN w:val="0"/>
              <w:jc w:val="center"/>
              <w:rPr>
                <w:rFonts w:ascii="Times New Roman" w:eastAsia="Times New Roman" w:hAnsi="Times New Roman" w:cs="Times New Roman"/>
                <w:kern w:val="3"/>
                <w:lang w:eastAsia="ru-RU"/>
              </w:rPr>
            </w:pPr>
            <w:r w:rsidRPr="00A808D8">
              <w:rPr>
                <w:rFonts w:ascii="Times New Roman" w:eastAsia="Times New Roman" w:hAnsi="Times New Roman" w:cs="Times New Roman"/>
                <w:kern w:val="3"/>
                <w:lang w:eastAsia="ru-RU"/>
              </w:rPr>
              <w:t>Цена</w:t>
            </w:r>
            <w:r>
              <w:rPr>
                <w:rFonts w:ascii="Times New Roman" w:eastAsia="Times New Roman" w:hAnsi="Times New Roman" w:cs="Times New Roman"/>
                <w:kern w:val="3"/>
                <w:lang w:eastAsia="ru-RU"/>
              </w:rPr>
              <w:t>,</w:t>
            </w:r>
            <w:r w:rsidRPr="00A808D8">
              <w:rPr>
                <w:rFonts w:ascii="Times New Roman" w:eastAsia="Times New Roman" w:hAnsi="Times New Roman" w:cs="Times New Roman"/>
                <w:kern w:val="3"/>
                <w:lang w:eastAsia="ru-RU"/>
              </w:rPr>
              <w:t xml:space="preserve"> руб./ед. с НДС</w:t>
            </w:r>
          </w:p>
        </w:tc>
        <w:tc>
          <w:tcPr>
            <w:tcW w:w="992" w:type="dxa"/>
          </w:tcPr>
          <w:p w:rsidR="00A808D8" w:rsidRPr="00A808D8" w:rsidRDefault="00A808D8" w:rsidP="00A808D8">
            <w:pPr>
              <w:suppressAutoHyphens/>
              <w:autoSpaceDN w:val="0"/>
              <w:jc w:val="center"/>
              <w:rPr>
                <w:rFonts w:ascii="Times New Roman" w:eastAsia="Times New Roman" w:hAnsi="Times New Roman" w:cs="Times New Roman"/>
                <w:kern w:val="3"/>
                <w:lang w:eastAsia="ru-RU"/>
              </w:rPr>
            </w:pPr>
            <w:r w:rsidRPr="00A808D8">
              <w:rPr>
                <w:rFonts w:ascii="Times New Roman" w:eastAsia="Times New Roman" w:hAnsi="Times New Roman" w:cs="Times New Roman"/>
                <w:kern w:val="3"/>
                <w:lang w:eastAsia="ru-RU"/>
              </w:rPr>
              <w:t xml:space="preserve">Сумма, руб. </w:t>
            </w:r>
            <w:r>
              <w:rPr>
                <w:rFonts w:ascii="Times New Roman" w:eastAsia="Times New Roman" w:hAnsi="Times New Roman" w:cs="Times New Roman"/>
                <w:kern w:val="3"/>
                <w:lang w:eastAsia="ru-RU"/>
              </w:rPr>
              <w:t xml:space="preserve">         </w:t>
            </w:r>
            <w:r w:rsidRPr="00A808D8">
              <w:rPr>
                <w:rFonts w:ascii="Times New Roman" w:eastAsia="Times New Roman" w:hAnsi="Times New Roman" w:cs="Times New Roman"/>
                <w:kern w:val="3"/>
                <w:lang w:eastAsia="ru-RU"/>
              </w:rPr>
              <w:t>с НДС</w:t>
            </w:r>
          </w:p>
        </w:tc>
        <w:tc>
          <w:tcPr>
            <w:tcW w:w="1843" w:type="dxa"/>
          </w:tcPr>
          <w:p w:rsidR="00A808D8" w:rsidRPr="00A808D8" w:rsidRDefault="00A808D8" w:rsidP="00A808D8">
            <w:pPr>
              <w:suppressAutoHyphens/>
              <w:autoSpaceDN w:val="0"/>
              <w:jc w:val="center"/>
              <w:rPr>
                <w:rFonts w:ascii="Times New Roman" w:eastAsia="Times New Roman" w:hAnsi="Times New Roman" w:cs="Times New Roman"/>
                <w:kern w:val="3"/>
                <w:lang w:eastAsia="ru-RU"/>
              </w:rPr>
            </w:pPr>
            <w:r w:rsidRPr="00A808D8">
              <w:rPr>
                <w:rFonts w:ascii="Times New Roman" w:eastAsia="Times New Roman" w:hAnsi="Times New Roman" w:cs="Times New Roman"/>
                <w:kern w:val="3"/>
                <w:lang w:eastAsia="ru-RU"/>
              </w:rPr>
              <w:t>Срок поставки</w:t>
            </w:r>
          </w:p>
        </w:tc>
        <w:tc>
          <w:tcPr>
            <w:tcW w:w="851" w:type="dxa"/>
          </w:tcPr>
          <w:p w:rsidR="00A808D8" w:rsidRPr="00A808D8" w:rsidRDefault="00A808D8" w:rsidP="00A808D8">
            <w:pPr>
              <w:suppressAutoHyphens/>
              <w:autoSpaceDN w:val="0"/>
              <w:jc w:val="center"/>
              <w:rPr>
                <w:rFonts w:ascii="Times New Roman" w:eastAsia="Times New Roman" w:hAnsi="Times New Roman" w:cs="Times New Roman"/>
                <w:kern w:val="3"/>
                <w:lang w:eastAsia="ru-RU"/>
              </w:rPr>
            </w:pPr>
            <w:proofErr w:type="spellStart"/>
            <w:proofErr w:type="gramStart"/>
            <w:r w:rsidRPr="00A808D8">
              <w:rPr>
                <w:rFonts w:ascii="Times New Roman" w:eastAsia="Times New Roman" w:hAnsi="Times New Roman" w:cs="Times New Roman"/>
                <w:kern w:val="3"/>
                <w:lang w:eastAsia="ru-RU"/>
              </w:rPr>
              <w:t>Усло</w:t>
            </w:r>
            <w:proofErr w:type="spellEnd"/>
            <w:r w:rsidR="005F660E">
              <w:rPr>
                <w:rFonts w:ascii="Times New Roman" w:eastAsia="Times New Roman" w:hAnsi="Times New Roman" w:cs="Times New Roman"/>
                <w:kern w:val="3"/>
                <w:lang w:eastAsia="ru-RU"/>
              </w:rPr>
              <w:t>-</w:t>
            </w:r>
            <w:r w:rsidRPr="00A808D8">
              <w:rPr>
                <w:rFonts w:ascii="Times New Roman" w:eastAsia="Times New Roman" w:hAnsi="Times New Roman" w:cs="Times New Roman"/>
                <w:kern w:val="3"/>
                <w:lang w:eastAsia="ru-RU"/>
              </w:rPr>
              <w:t>вия</w:t>
            </w:r>
            <w:proofErr w:type="gramEnd"/>
            <w:r w:rsidRPr="00A808D8">
              <w:rPr>
                <w:rFonts w:ascii="Times New Roman" w:eastAsia="Times New Roman" w:hAnsi="Times New Roman" w:cs="Times New Roman"/>
                <w:kern w:val="3"/>
                <w:lang w:eastAsia="ru-RU"/>
              </w:rPr>
              <w:t xml:space="preserve"> поставки</w:t>
            </w:r>
          </w:p>
        </w:tc>
        <w:tc>
          <w:tcPr>
            <w:tcW w:w="992" w:type="dxa"/>
          </w:tcPr>
          <w:p w:rsidR="00A808D8" w:rsidRPr="00A808D8" w:rsidRDefault="00A808D8" w:rsidP="00A808D8">
            <w:pPr>
              <w:suppressAutoHyphens/>
              <w:autoSpaceDN w:val="0"/>
              <w:jc w:val="center"/>
              <w:rPr>
                <w:rFonts w:ascii="Times New Roman" w:eastAsia="Times New Roman" w:hAnsi="Times New Roman" w:cs="Times New Roman"/>
                <w:kern w:val="3"/>
                <w:lang w:eastAsia="ru-RU"/>
              </w:rPr>
            </w:pPr>
            <w:proofErr w:type="spellStart"/>
            <w:proofErr w:type="gramStart"/>
            <w:r w:rsidRPr="00A808D8">
              <w:rPr>
                <w:rFonts w:ascii="Times New Roman" w:eastAsia="Times New Roman" w:hAnsi="Times New Roman" w:cs="Times New Roman"/>
                <w:kern w:val="3"/>
                <w:lang w:eastAsia="ru-RU"/>
              </w:rPr>
              <w:t>Гаран</w:t>
            </w:r>
            <w:r>
              <w:rPr>
                <w:rFonts w:ascii="Times New Roman" w:eastAsia="Times New Roman" w:hAnsi="Times New Roman" w:cs="Times New Roman"/>
                <w:kern w:val="3"/>
                <w:lang w:eastAsia="ru-RU"/>
              </w:rPr>
              <w:t>-</w:t>
            </w:r>
            <w:r w:rsidRPr="00A808D8">
              <w:rPr>
                <w:rFonts w:ascii="Times New Roman" w:eastAsia="Times New Roman" w:hAnsi="Times New Roman" w:cs="Times New Roman"/>
                <w:kern w:val="3"/>
                <w:lang w:eastAsia="ru-RU"/>
              </w:rPr>
              <w:t>тийный</w:t>
            </w:r>
            <w:proofErr w:type="spellEnd"/>
            <w:proofErr w:type="gramEnd"/>
            <w:r w:rsidRPr="00A808D8">
              <w:rPr>
                <w:rFonts w:ascii="Times New Roman" w:eastAsia="Times New Roman" w:hAnsi="Times New Roman" w:cs="Times New Roman"/>
                <w:kern w:val="3"/>
                <w:lang w:eastAsia="ru-RU"/>
              </w:rPr>
              <w:t xml:space="preserve"> срок</w:t>
            </w:r>
          </w:p>
        </w:tc>
      </w:tr>
      <w:tr w:rsidR="005F660E" w:rsidRPr="00E047C3" w:rsidTr="00D047F8">
        <w:trPr>
          <w:trHeight w:val="1142"/>
        </w:trPr>
        <w:tc>
          <w:tcPr>
            <w:tcW w:w="567" w:type="dxa"/>
          </w:tcPr>
          <w:p w:rsidR="005F660E" w:rsidRPr="00A808D8" w:rsidRDefault="005F660E" w:rsidP="006B69EC">
            <w:pPr>
              <w:pStyle w:val="a3"/>
              <w:suppressAutoHyphens/>
              <w:autoSpaceDN w:val="0"/>
              <w:ind w:left="0"/>
              <w:rPr>
                <w:rFonts w:ascii="Times New Roman" w:hAnsi="Times New Roman"/>
                <w:kern w:val="3"/>
              </w:rPr>
            </w:pPr>
            <w:r w:rsidRPr="00A808D8">
              <w:rPr>
                <w:rFonts w:ascii="Times New Roman" w:hAnsi="Times New Roman"/>
                <w:kern w:val="3"/>
              </w:rPr>
              <w:t xml:space="preserve">1   </w:t>
            </w:r>
          </w:p>
        </w:tc>
        <w:tc>
          <w:tcPr>
            <w:tcW w:w="3261" w:type="dxa"/>
          </w:tcPr>
          <w:p w:rsidR="005F660E" w:rsidRPr="00A808D8" w:rsidRDefault="005F660E" w:rsidP="006B69EC">
            <w:pPr>
              <w:suppressAutoHyphens/>
              <w:autoSpaceDN w:val="0"/>
              <w:rPr>
                <w:rFonts w:ascii="Times New Roman" w:eastAsia="Times New Roman" w:hAnsi="Times New Roman" w:cs="Times New Roman"/>
                <w:kern w:val="3"/>
                <w:lang w:eastAsia="ru-RU"/>
              </w:rPr>
            </w:pPr>
            <w:r>
              <w:rPr>
                <w:rFonts w:ascii="Times New Roman" w:eastAsia="Times New Roman" w:hAnsi="Times New Roman" w:cs="Times New Roman"/>
                <w:kern w:val="3"/>
                <w:lang w:eastAsia="ru-RU"/>
              </w:rPr>
              <w:t>Линокром ЭПП длина-ширина 15*1</w:t>
            </w:r>
          </w:p>
        </w:tc>
        <w:tc>
          <w:tcPr>
            <w:tcW w:w="850" w:type="dxa"/>
          </w:tcPr>
          <w:p w:rsidR="005F660E" w:rsidRPr="00A808D8" w:rsidRDefault="005F660E" w:rsidP="006B69EC">
            <w:pPr>
              <w:suppressAutoHyphens/>
              <w:autoSpaceDN w:val="0"/>
              <w:rPr>
                <w:rFonts w:ascii="Times New Roman" w:eastAsia="Times New Roman" w:hAnsi="Times New Roman" w:cs="Times New Roman"/>
                <w:kern w:val="3"/>
                <w:lang w:eastAsia="ru-RU"/>
              </w:rPr>
            </w:pPr>
            <w:r>
              <w:rPr>
                <w:rFonts w:ascii="Times New Roman" w:eastAsia="Times New Roman" w:hAnsi="Times New Roman" w:cs="Times New Roman"/>
                <w:kern w:val="3"/>
                <w:lang w:eastAsia="ru-RU"/>
              </w:rPr>
              <w:t>рулон</w:t>
            </w:r>
          </w:p>
        </w:tc>
        <w:tc>
          <w:tcPr>
            <w:tcW w:w="851" w:type="dxa"/>
          </w:tcPr>
          <w:p w:rsidR="005F660E" w:rsidRPr="00A808D8" w:rsidRDefault="004667D5" w:rsidP="006B69EC">
            <w:pPr>
              <w:suppressAutoHyphens/>
              <w:autoSpaceDN w:val="0"/>
              <w:rPr>
                <w:rFonts w:ascii="Times New Roman" w:eastAsia="Times New Roman" w:hAnsi="Times New Roman" w:cs="Times New Roman"/>
                <w:kern w:val="3"/>
                <w:lang w:eastAsia="ru-RU"/>
              </w:rPr>
            </w:pPr>
            <w:r>
              <w:rPr>
                <w:rFonts w:ascii="Times New Roman" w:eastAsia="Times New Roman" w:hAnsi="Times New Roman" w:cs="Times New Roman"/>
                <w:kern w:val="3"/>
                <w:lang w:eastAsia="ru-RU"/>
              </w:rPr>
              <w:t>40</w:t>
            </w:r>
          </w:p>
        </w:tc>
        <w:tc>
          <w:tcPr>
            <w:tcW w:w="992" w:type="dxa"/>
          </w:tcPr>
          <w:p w:rsidR="005F660E" w:rsidRPr="00A808D8" w:rsidRDefault="005F660E" w:rsidP="006B69EC">
            <w:pPr>
              <w:suppressAutoHyphens/>
              <w:autoSpaceDN w:val="0"/>
              <w:rPr>
                <w:rFonts w:ascii="Times New Roman" w:eastAsia="Times New Roman" w:hAnsi="Times New Roman" w:cs="Times New Roman"/>
                <w:kern w:val="3"/>
                <w:lang w:eastAsia="ru-RU"/>
              </w:rPr>
            </w:pPr>
          </w:p>
        </w:tc>
        <w:tc>
          <w:tcPr>
            <w:tcW w:w="992" w:type="dxa"/>
          </w:tcPr>
          <w:p w:rsidR="005F660E" w:rsidRPr="00A808D8" w:rsidRDefault="005F660E" w:rsidP="006B69EC">
            <w:pPr>
              <w:suppressAutoHyphens/>
              <w:autoSpaceDN w:val="0"/>
              <w:rPr>
                <w:rFonts w:ascii="Times New Roman" w:eastAsia="Times New Roman" w:hAnsi="Times New Roman" w:cs="Times New Roman"/>
                <w:kern w:val="3"/>
                <w:lang w:eastAsia="ru-RU"/>
              </w:rPr>
            </w:pPr>
          </w:p>
        </w:tc>
        <w:tc>
          <w:tcPr>
            <w:tcW w:w="1843" w:type="dxa"/>
            <w:vMerge w:val="restart"/>
          </w:tcPr>
          <w:p w:rsidR="005F660E" w:rsidRPr="00A808D8" w:rsidRDefault="005F660E" w:rsidP="00C72341">
            <w:pPr>
              <w:suppressAutoHyphens/>
              <w:autoSpaceDN w:val="0"/>
              <w:rPr>
                <w:rFonts w:ascii="Times New Roman" w:eastAsia="Times New Roman" w:hAnsi="Times New Roman" w:cs="Times New Roman"/>
                <w:kern w:val="3"/>
                <w:lang w:eastAsia="ru-RU"/>
              </w:rPr>
            </w:pPr>
            <w:r>
              <w:rPr>
                <w:rFonts w:ascii="Times New Roman" w:eastAsia="Times New Roman" w:hAnsi="Times New Roman" w:cs="Times New Roman"/>
                <w:kern w:val="3"/>
                <w:lang w:eastAsia="ru-RU"/>
              </w:rPr>
              <w:t xml:space="preserve">15 календарных дней с момента </w:t>
            </w:r>
            <w:r w:rsidR="00C72341">
              <w:rPr>
                <w:rFonts w:ascii="Times New Roman" w:eastAsia="Times New Roman" w:hAnsi="Times New Roman" w:cs="Times New Roman"/>
                <w:kern w:val="3"/>
                <w:lang w:eastAsia="ru-RU"/>
              </w:rPr>
              <w:t>поступления  100 % оплаты от стоимости договора на расчетный счет Поставщика</w:t>
            </w:r>
          </w:p>
        </w:tc>
        <w:tc>
          <w:tcPr>
            <w:tcW w:w="851" w:type="dxa"/>
          </w:tcPr>
          <w:p w:rsidR="005F660E" w:rsidRPr="00A808D8" w:rsidRDefault="005F660E" w:rsidP="006B69EC">
            <w:pPr>
              <w:suppressAutoHyphens/>
              <w:autoSpaceDN w:val="0"/>
              <w:rPr>
                <w:rFonts w:ascii="Times New Roman" w:eastAsia="Times New Roman" w:hAnsi="Times New Roman" w:cs="Times New Roman"/>
                <w:kern w:val="3"/>
                <w:lang w:eastAsia="ru-RU"/>
              </w:rPr>
            </w:pPr>
            <w:bookmarkStart w:id="6" w:name="_GoBack"/>
            <w:bookmarkEnd w:id="6"/>
          </w:p>
        </w:tc>
        <w:tc>
          <w:tcPr>
            <w:tcW w:w="992" w:type="dxa"/>
          </w:tcPr>
          <w:p w:rsidR="005F660E" w:rsidRPr="00A808D8" w:rsidRDefault="005F660E" w:rsidP="006B69EC">
            <w:pPr>
              <w:suppressAutoHyphens/>
              <w:autoSpaceDN w:val="0"/>
              <w:rPr>
                <w:rFonts w:ascii="Times New Roman" w:eastAsia="Times New Roman" w:hAnsi="Times New Roman" w:cs="Times New Roman"/>
                <w:kern w:val="3"/>
                <w:lang w:eastAsia="ru-RU"/>
              </w:rPr>
            </w:pPr>
          </w:p>
        </w:tc>
      </w:tr>
      <w:tr w:rsidR="005F660E" w:rsidRPr="00E047C3" w:rsidTr="00D047F8">
        <w:tc>
          <w:tcPr>
            <w:tcW w:w="567" w:type="dxa"/>
          </w:tcPr>
          <w:p w:rsidR="005F660E" w:rsidRPr="00A808D8" w:rsidRDefault="005F660E" w:rsidP="006B69EC">
            <w:pPr>
              <w:suppressAutoHyphens/>
              <w:autoSpaceDN w:val="0"/>
              <w:rPr>
                <w:rFonts w:ascii="Times New Roman" w:eastAsia="Times New Roman" w:hAnsi="Times New Roman" w:cs="Times New Roman"/>
                <w:kern w:val="3"/>
                <w:lang w:eastAsia="ru-RU"/>
              </w:rPr>
            </w:pPr>
            <w:r w:rsidRPr="00A808D8">
              <w:rPr>
                <w:rFonts w:ascii="Times New Roman" w:eastAsia="Times New Roman" w:hAnsi="Times New Roman" w:cs="Times New Roman"/>
                <w:kern w:val="3"/>
                <w:lang w:eastAsia="ru-RU"/>
              </w:rPr>
              <w:t>2</w:t>
            </w:r>
          </w:p>
        </w:tc>
        <w:tc>
          <w:tcPr>
            <w:tcW w:w="3261" w:type="dxa"/>
          </w:tcPr>
          <w:p w:rsidR="005F660E" w:rsidRPr="00A808D8" w:rsidRDefault="005F660E" w:rsidP="006B69EC">
            <w:pPr>
              <w:suppressAutoHyphens/>
              <w:autoSpaceDN w:val="0"/>
              <w:rPr>
                <w:rFonts w:ascii="Times New Roman" w:eastAsia="Times New Roman" w:hAnsi="Times New Roman" w:cs="Times New Roman"/>
                <w:kern w:val="3"/>
                <w:lang w:eastAsia="ru-RU"/>
              </w:rPr>
            </w:pPr>
            <w:r>
              <w:rPr>
                <w:rFonts w:ascii="Times New Roman" w:eastAsia="Times New Roman" w:hAnsi="Times New Roman" w:cs="Times New Roman"/>
                <w:kern w:val="3"/>
                <w:lang w:eastAsia="ru-RU"/>
              </w:rPr>
              <w:t>Линокром ЭКП длина-ширина 10*1</w:t>
            </w:r>
            <w:r w:rsidR="006724BE">
              <w:rPr>
                <w:rFonts w:ascii="Times New Roman" w:eastAsia="Times New Roman" w:hAnsi="Times New Roman" w:cs="Times New Roman"/>
                <w:kern w:val="3"/>
                <w:lang w:eastAsia="ru-RU"/>
              </w:rPr>
              <w:t xml:space="preserve"> серый</w:t>
            </w:r>
          </w:p>
        </w:tc>
        <w:tc>
          <w:tcPr>
            <w:tcW w:w="850" w:type="dxa"/>
          </w:tcPr>
          <w:p w:rsidR="005F660E" w:rsidRPr="00A808D8" w:rsidRDefault="005F660E" w:rsidP="006B69EC">
            <w:pPr>
              <w:rPr>
                <w:rFonts w:ascii="Times New Roman" w:eastAsia="Calibri" w:hAnsi="Times New Roman" w:cs="Times New Roman"/>
              </w:rPr>
            </w:pPr>
            <w:r>
              <w:rPr>
                <w:rFonts w:ascii="Times New Roman" w:eastAsia="Calibri" w:hAnsi="Times New Roman" w:cs="Times New Roman"/>
              </w:rPr>
              <w:t>рулон</w:t>
            </w:r>
          </w:p>
        </w:tc>
        <w:tc>
          <w:tcPr>
            <w:tcW w:w="851" w:type="dxa"/>
          </w:tcPr>
          <w:p w:rsidR="005F660E" w:rsidRPr="00A808D8" w:rsidRDefault="004667D5" w:rsidP="006B69EC">
            <w:pPr>
              <w:suppressAutoHyphens/>
              <w:autoSpaceDN w:val="0"/>
              <w:rPr>
                <w:rFonts w:ascii="Times New Roman" w:eastAsia="Times New Roman" w:hAnsi="Times New Roman" w:cs="Times New Roman"/>
                <w:kern w:val="3"/>
                <w:lang w:eastAsia="ru-RU"/>
              </w:rPr>
            </w:pPr>
            <w:r>
              <w:rPr>
                <w:rFonts w:ascii="Times New Roman" w:eastAsia="Times New Roman" w:hAnsi="Times New Roman" w:cs="Times New Roman"/>
                <w:kern w:val="3"/>
                <w:lang w:eastAsia="ru-RU"/>
              </w:rPr>
              <w:t>275</w:t>
            </w:r>
          </w:p>
        </w:tc>
        <w:tc>
          <w:tcPr>
            <w:tcW w:w="992" w:type="dxa"/>
          </w:tcPr>
          <w:p w:rsidR="005F660E" w:rsidRPr="00A808D8" w:rsidRDefault="005F660E" w:rsidP="006B69EC">
            <w:pPr>
              <w:suppressAutoHyphens/>
              <w:autoSpaceDN w:val="0"/>
              <w:rPr>
                <w:rFonts w:ascii="Times New Roman" w:eastAsia="Times New Roman" w:hAnsi="Times New Roman" w:cs="Times New Roman"/>
                <w:kern w:val="3"/>
                <w:lang w:eastAsia="ru-RU"/>
              </w:rPr>
            </w:pPr>
          </w:p>
        </w:tc>
        <w:tc>
          <w:tcPr>
            <w:tcW w:w="992" w:type="dxa"/>
          </w:tcPr>
          <w:p w:rsidR="005F660E" w:rsidRPr="00A808D8" w:rsidRDefault="005F660E" w:rsidP="006B69EC">
            <w:pPr>
              <w:suppressAutoHyphens/>
              <w:autoSpaceDN w:val="0"/>
              <w:rPr>
                <w:rFonts w:ascii="Times New Roman" w:eastAsia="Times New Roman" w:hAnsi="Times New Roman" w:cs="Times New Roman"/>
                <w:kern w:val="3"/>
                <w:lang w:eastAsia="ru-RU"/>
              </w:rPr>
            </w:pPr>
          </w:p>
        </w:tc>
        <w:tc>
          <w:tcPr>
            <w:tcW w:w="1843" w:type="dxa"/>
            <w:vMerge/>
          </w:tcPr>
          <w:p w:rsidR="005F660E" w:rsidRPr="00A808D8" w:rsidRDefault="005F660E" w:rsidP="006B69EC">
            <w:pPr>
              <w:suppressAutoHyphens/>
              <w:autoSpaceDN w:val="0"/>
              <w:rPr>
                <w:rFonts w:ascii="Times New Roman" w:eastAsia="Times New Roman" w:hAnsi="Times New Roman" w:cs="Times New Roman"/>
                <w:kern w:val="3"/>
                <w:lang w:eastAsia="ru-RU"/>
              </w:rPr>
            </w:pPr>
          </w:p>
        </w:tc>
        <w:tc>
          <w:tcPr>
            <w:tcW w:w="851" w:type="dxa"/>
          </w:tcPr>
          <w:p w:rsidR="005F660E" w:rsidRPr="00A808D8" w:rsidRDefault="005F660E" w:rsidP="006B69EC">
            <w:pPr>
              <w:suppressAutoHyphens/>
              <w:autoSpaceDN w:val="0"/>
              <w:rPr>
                <w:rFonts w:ascii="Times New Roman" w:eastAsia="Times New Roman" w:hAnsi="Times New Roman" w:cs="Times New Roman"/>
                <w:kern w:val="3"/>
                <w:lang w:eastAsia="ru-RU"/>
              </w:rPr>
            </w:pPr>
          </w:p>
        </w:tc>
        <w:tc>
          <w:tcPr>
            <w:tcW w:w="992" w:type="dxa"/>
          </w:tcPr>
          <w:p w:rsidR="005F660E" w:rsidRPr="00A808D8" w:rsidRDefault="005F660E" w:rsidP="006B69EC">
            <w:pPr>
              <w:suppressAutoHyphens/>
              <w:autoSpaceDN w:val="0"/>
              <w:rPr>
                <w:rFonts w:ascii="Times New Roman" w:eastAsia="Times New Roman" w:hAnsi="Times New Roman" w:cs="Times New Roman"/>
                <w:kern w:val="3"/>
                <w:lang w:eastAsia="ru-RU"/>
              </w:rPr>
            </w:pPr>
          </w:p>
        </w:tc>
      </w:tr>
      <w:tr w:rsidR="005F660E" w:rsidRPr="00E047C3" w:rsidTr="00D047F8">
        <w:tc>
          <w:tcPr>
            <w:tcW w:w="567" w:type="dxa"/>
          </w:tcPr>
          <w:p w:rsidR="00A808D8" w:rsidRPr="00A808D8" w:rsidRDefault="00A808D8" w:rsidP="006B69EC">
            <w:pPr>
              <w:suppressAutoHyphens/>
              <w:autoSpaceDN w:val="0"/>
              <w:rPr>
                <w:rFonts w:ascii="Times New Roman" w:eastAsia="Times New Roman" w:hAnsi="Times New Roman" w:cs="Times New Roman"/>
                <w:kern w:val="3"/>
                <w:lang w:eastAsia="ru-RU"/>
              </w:rPr>
            </w:pPr>
          </w:p>
        </w:tc>
        <w:tc>
          <w:tcPr>
            <w:tcW w:w="3261" w:type="dxa"/>
          </w:tcPr>
          <w:p w:rsidR="00A808D8" w:rsidRPr="00E84673" w:rsidRDefault="00E84673" w:rsidP="00E84673">
            <w:pPr>
              <w:tabs>
                <w:tab w:val="left" w:pos="765"/>
              </w:tabs>
              <w:suppressAutoHyphens/>
              <w:autoSpaceDN w:val="0"/>
              <w:rPr>
                <w:rFonts w:ascii="Times New Roman" w:eastAsia="Times New Roman" w:hAnsi="Times New Roman" w:cs="Times New Roman"/>
                <w:b/>
                <w:kern w:val="3"/>
                <w:lang w:eastAsia="ru-RU"/>
              </w:rPr>
            </w:pPr>
            <w:r w:rsidRPr="00E84673">
              <w:rPr>
                <w:rFonts w:ascii="Times New Roman" w:eastAsia="Times New Roman" w:hAnsi="Times New Roman" w:cs="Times New Roman"/>
                <w:b/>
                <w:kern w:val="3"/>
                <w:lang w:eastAsia="ru-RU"/>
              </w:rPr>
              <w:t>Итого:</w:t>
            </w:r>
          </w:p>
        </w:tc>
        <w:tc>
          <w:tcPr>
            <w:tcW w:w="850" w:type="dxa"/>
          </w:tcPr>
          <w:p w:rsidR="00A808D8" w:rsidRPr="00E6728C" w:rsidRDefault="00A808D8" w:rsidP="006B69EC">
            <w:pPr>
              <w:rPr>
                <w:rFonts w:ascii="Times New Roman" w:eastAsia="Calibri" w:hAnsi="Times New Roman" w:cs="Times New Roman"/>
                <w:lang w:val="en-US"/>
              </w:rPr>
            </w:pPr>
          </w:p>
        </w:tc>
        <w:tc>
          <w:tcPr>
            <w:tcW w:w="851" w:type="dxa"/>
          </w:tcPr>
          <w:p w:rsidR="00A808D8" w:rsidRPr="00E84673" w:rsidRDefault="00A808D8" w:rsidP="006B69EC">
            <w:pPr>
              <w:suppressAutoHyphens/>
              <w:autoSpaceDN w:val="0"/>
              <w:rPr>
                <w:rFonts w:ascii="Times New Roman" w:eastAsia="Times New Roman" w:hAnsi="Times New Roman" w:cs="Times New Roman"/>
                <w:kern w:val="3"/>
                <w:lang w:eastAsia="ru-RU"/>
              </w:rPr>
            </w:pPr>
          </w:p>
        </w:tc>
        <w:tc>
          <w:tcPr>
            <w:tcW w:w="992" w:type="dxa"/>
          </w:tcPr>
          <w:p w:rsidR="00A808D8" w:rsidRPr="00A808D8" w:rsidRDefault="00A808D8" w:rsidP="006B69EC">
            <w:pPr>
              <w:suppressAutoHyphens/>
              <w:autoSpaceDN w:val="0"/>
              <w:rPr>
                <w:rFonts w:ascii="Times New Roman" w:eastAsia="Times New Roman" w:hAnsi="Times New Roman" w:cs="Times New Roman"/>
                <w:kern w:val="3"/>
                <w:lang w:val="en-US" w:eastAsia="ru-RU"/>
              </w:rPr>
            </w:pPr>
            <w:r w:rsidRPr="00A808D8">
              <w:rPr>
                <w:rFonts w:ascii="Times New Roman" w:eastAsia="Times New Roman" w:hAnsi="Times New Roman" w:cs="Times New Roman"/>
                <w:kern w:val="3"/>
                <w:lang w:val="en-US" w:eastAsia="ru-RU"/>
              </w:rPr>
              <w:t xml:space="preserve"> </w:t>
            </w:r>
          </w:p>
        </w:tc>
        <w:tc>
          <w:tcPr>
            <w:tcW w:w="992" w:type="dxa"/>
          </w:tcPr>
          <w:p w:rsidR="00A808D8" w:rsidRPr="00A808D8" w:rsidRDefault="00A808D8" w:rsidP="006B69EC">
            <w:pPr>
              <w:suppressAutoHyphens/>
              <w:autoSpaceDN w:val="0"/>
              <w:rPr>
                <w:rFonts w:ascii="Times New Roman" w:eastAsia="Times New Roman" w:hAnsi="Times New Roman" w:cs="Times New Roman"/>
                <w:kern w:val="3"/>
                <w:lang w:val="en-US" w:eastAsia="ru-RU"/>
              </w:rPr>
            </w:pPr>
          </w:p>
        </w:tc>
        <w:tc>
          <w:tcPr>
            <w:tcW w:w="1843" w:type="dxa"/>
          </w:tcPr>
          <w:p w:rsidR="00A808D8" w:rsidRPr="00A808D8" w:rsidRDefault="00A808D8" w:rsidP="006B69EC">
            <w:pPr>
              <w:suppressAutoHyphens/>
              <w:autoSpaceDN w:val="0"/>
              <w:rPr>
                <w:rFonts w:ascii="Times New Roman" w:eastAsia="Times New Roman" w:hAnsi="Times New Roman" w:cs="Times New Roman"/>
                <w:kern w:val="3"/>
                <w:lang w:val="en-US" w:eastAsia="ru-RU"/>
              </w:rPr>
            </w:pPr>
          </w:p>
        </w:tc>
        <w:tc>
          <w:tcPr>
            <w:tcW w:w="851" w:type="dxa"/>
          </w:tcPr>
          <w:p w:rsidR="00A808D8" w:rsidRPr="00A808D8" w:rsidRDefault="00A808D8" w:rsidP="006B69EC">
            <w:pPr>
              <w:suppressAutoHyphens/>
              <w:autoSpaceDN w:val="0"/>
              <w:rPr>
                <w:rFonts w:ascii="Times New Roman" w:eastAsia="Times New Roman" w:hAnsi="Times New Roman" w:cs="Times New Roman"/>
                <w:kern w:val="3"/>
                <w:lang w:val="en-US" w:eastAsia="ru-RU"/>
              </w:rPr>
            </w:pPr>
          </w:p>
        </w:tc>
        <w:tc>
          <w:tcPr>
            <w:tcW w:w="992" w:type="dxa"/>
          </w:tcPr>
          <w:p w:rsidR="00A808D8" w:rsidRPr="00A808D8" w:rsidRDefault="00A808D8" w:rsidP="006B69EC">
            <w:pPr>
              <w:suppressAutoHyphens/>
              <w:autoSpaceDN w:val="0"/>
              <w:rPr>
                <w:rFonts w:ascii="Times New Roman" w:eastAsia="Times New Roman" w:hAnsi="Times New Roman" w:cs="Times New Roman"/>
                <w:kern w:val="3"/>
                <w:lang w:val="en-US" w:eastAsia="ru-RU"/>
              </w:rPr>
            </w:pPr>
          </w:p>
        </w:tc>
      </w:tr>
    </w:tbl>
    <w:p w:rsidR="00723DAC" w:rsidRDefault="00723DAC" w:rsidP="00723DAC">
      <w:pPr>
        <w:spacing w:after="196" w:line="220" w:lineRule="exact"/>
        <w:jc w:val="center"/>
        <w:rPr>
          <w:rFonts w:ascii="Times New Roman" w:eastAsia="Times New Roman" w:hAnsi="Times New Roman" w:cs="Times New Roman"/>
          <w:b/>
          <w:bCs/>
          <w:color w:val="000000"/>
          <w:lang w:eastAsia="ru-RU"/>
        </w:rPr>
      </w:pPr>
    </w:p>
    <w:p w:rsidR="00723DAC" w:rsidRPr="00723DAC" w:rsidRDefault="00723DAC" w:rsidP="00723DAC">
      <w:pPr>
        <w:spacing w:after="196" w:line="220" w:lineRule="exact"/>
        <w:jc w:val="center"/>
        <w:rPr>
          <w:b/>
          <w:color w:val="000000"/>
        </w:rPr>
      </w:pPr>
    </w:p>
    <w:p w:rsidR="008C40E8" w:rsidRDefault="008C40E8" w:rsidP="008C40E8">
      <w:pPr>
        <w:spacing w:after="196" w:line="220" w:lineRule="exact"/>
        <w:jc w:val="center"/>
        <w:rPr>
          <w:rFonts w:ascii="Times New Roman" w:eastAsia="Times New Roman" w:hAnsi="Times New Roman" w:cs="Times New Roman"/>
          <w:b/>
          <w:bCs/>
          <w:color w:val="000000"/>
          <w:lang w:eastAsia="ru-RU"/>
        </w:rPr>
      </w:pPr>
    </w:p>
    <w:p w:rsidR="00D440E2" w:rsidRDefault="00D440E2" w:rsidP="008C40E8">
      <w:pPr>
        <w:spacing w:after="196" w:line="220" w:lineRule="exact"/>
        <w:jc w:val="center"/>
        <w:rPr>
          <w:rFonts w:ascii="Times New Roman" w:eastAsia="Times New Roman" w:hAnsi="Times New Roman" w:cs="Times New Roman"/>
          <w:b/>
          <w:bCs/>
          <w:color w:val="000000"/>
          <w:lang w:eastAsia="ru-RU"/>
        </w:rPr>
      </w:pPr>
    </w:p>
    <w:p w:rsidR="00D440E2" w:rsidRPr="00261B39" w:rsidRDefault="00D440E2" w:rsidP="008C40E8">
      <w:pPr>
        <w:spacing w:after="196" w:line="220" w:lineRule="exact"/>
        <w:jc w:val="center"/>
        <w:rPr>
          <w:rFonts w:ascii="Times New Roman" w:eastAsia="Times New Roman" w:hAnsi="Times New Roman" w:cs="Times New Roman"/>
          <w:b/>
          <w:bCs/>
          <w:color w:val="000000"/>
          <w:lang w:eastAsia="ru-RU"/>
        </w:rPr>
      </w:pPr>
    </w:p>
    <w:p w:rsidR="008C40E8" w:rsidRPr="00261B39" w:rsidRDefault="008C40E8" w:rsidP="008C40E8">
      <w:pPr>
        <w:tabs>
          <w:tab w:val="left" w:pos="4820"/>
        </w:tabs>
        <w:spacing w:after="0" w:line="240" w:lineRule="auto"/>
        <w:jc w:val="both"/>
        <w:rPr>
          <w:rFonts w:ascii="Times New Roman" w:eastAsia="Times New Roman" w:hAnsi="Times New Roman" w:cs="Times New Roman"/>
          <w:snapToGrid w:val="0"/>
          <w:lang w:eastAsia="ru-RU"/>
        </w:rPr>
      </w:pPr>
      <w:r w:rsidRPr="00261B39">
        <w:rPr>
          <w:rFonts w:ascii="Times New Roman" w:eastAsia="Times New Roman" w:hAnsi="Times New Roman" w:cs="Times New Roman"/>
          <w:snapToGrid w:val="0"/>
          <w:lang w:eastAsia="ru-RU"/>
        </w:rPr>
        <w:t>Заказчик</w:t>
      </w:r>
      <w:r w:rsidRPr="00261B39">
        <w:rPr>
          <w:rFonts w:ascii="Times New Roman" w:eastAsia="Times New Roman" w:hAnsi="Times New Roman" w:cs="Times New Roman"/>
          <w:snapToGrid w:val="0"/>
          <w:lang w:eastAsia="ru-RU"/>
        </w:rPr>
        <w:tab/>
        <w:t>Поставщик:</w:t>
      </w:r>
    </w:p>
    <w:p w:rsidR="008C40E8" w:rsidRPr="00261B39" w:rsidRDefault="008C40E8" w:rsidP="008C40E8">
      <w:pPr>
        <w:tabs>
          <w:tab w:val="left" w:pos="4820"/>
        </w:tabs>
        <w:spacing w:after="0" w:line="240" w:lineRule="auto"/>
        <w:jc w:val="both"/>
        <w:rPr>
          <w:rFonts w:ascii="Times New Roman" w:eastAsia="Times New Roman" w:hAnsi="Times New Roman" w:cs="Times New Roman"/>
          <w:snapToGrid w:val="0"/>
          <w:lang w:eastAsia="ru-RU"/>
        </w:rPr>
      </w:pPr>
    </w:p>
    <w:p w:rsidR="008C40E8" w:rsidRPr="00261B39" w:rsidRDefault="008C40E8" w:rsidP="008C40E8">
      <w:pPr>
        <w:tabs>
          <w:tab w:val="left" w:pos="4820"/>
        </w:tabs>
        <w:spacing w:after="0" w:line="240" w:lineRule="auto"/>
        <w:jc w:val="both"/>
        <w:rPr>
          <w:rFonts w:ascii="Times New Roman" w:eastAsia="Times New Roman" w:hAnsi="Times New Roman" w:cs="Times New Roman"/>
          <w:snapToGrid w:val="0"/>
          <w:lang w:eastAsia="ru-RU"/>
        </w:rPr>
      </w:pPr>
      <w:r w:rsidRPr="00261B39">
        <w:rPr>
          <w:rFonts w:ascii="Times New Roman" w:eastAsia="Times New Roman" w:hAnsi="Times New Roman" w:cs="Times New Roman"/>
          <w:snapToGrid w:val="0"/>
          <w:lang w:eastAsia="ru-RU"/>
        </w:rPr>
        <w:t xml:space="preserve">Генеральный директор </w:t>
      </w:r>
    </w:p>
    <w:p w:rsidR="008C40E8" w:rsidRPr="00261B39" w:rsidRDefault="008C40E8" w:rsidP="008C40E8">
      <w:pPr>
        <w:tabs>
          <w:tab w:val="left" w:pos="4820"/>
        </w:tabs>
        <w:spacing w:after="0" w:line="240" w:lineRule="auto"/>
        <w:jc w:val="both"/>
        <w:rPr>
          <w:rFonts w:ascii="Times New Roman" w:eastAsia="Times New Roman" w:hAnsi="Times New Roman" w:cs="Times New Roman"/>
          <w:snapToGrid w:val="0"/>
          <w:lang w:eastAsia="ru-RU"/>
        </w:rPr>
      </w:pPr>
      <w:r w:rsidRPr="00261B39">
        <w:rPr>
          <w:rFonts w:ascii="Times New Roman" w:eastAsia="Times New Roman" w:hAnsi="Times New Roman" w:cs="Times New Roman"/>
          <w:snapToGrid w:val="0"/>
          <w:lang w:eastAsia="ru-RU"/>
        </w:rPr>
        <w:t>АО «Прибой»</w:t>
      </w:r>
    </w:p>
    <w:p w:rsidR="008C40E8" w:rsidRPr="00261B39" w:rsidRDefault="008C40E8" w:rsidP="008C40E8">
      <w:pPr>
        <w:tabs>
          <w:tab w:val="left" w:pos="4820"/>
        </w:tabs>
        <w:spacing w:after="0" w:line="240" w:lineRule="auto"/>
        <w:jc w:val="both"/>
        <w:rPr>
          <w:rFonts w:ascii="Times New Roman" w:eastAsia="Times New Roman" w:hAnsi="Times New Roman" w:cs="Times New Roman"/>
          <w:snapToGrid w:val="0"/>
          <w:lang w:eastAsia="ru-RU"/>
        </w:rPr>
      </w:pPr>
    </w:p>
    <w:p w:rsidR="008C40E8" w:rsidRPr="00261B39" w:rsidRDefault="008C40E8" w:rsidP="008C40E8">
      <w:pPr>
        <w:tabs>
          <w:tab w:val="left" w:pos="4820"/>
        </w:tabs>
        <w:spacing w:after="0" w:line="240" w:lineRule="auto"/>
        <w:jc w:val="both"/>
        <w:rPr>
          <w:rFonts w:ascii="Times New Roman" w:eastAsia="Times New Roman" w:hAnsi="Times New Roman" w:cs="Times New Roman"/>
          <w:snapToGrid w:val="0"/>
          <w:lang w:eastAsia="ru-RU"/>
        </w:rPr>
      </w:pPr>
    </w:p>
    <w:p w:rsidR="00DB3384" w:rsidRDefault="008C40E8" w:rsidP="008C40E8">
      <w:pPr>
        <w:tabs>
          <w:tab w:val="left" w:pos="4820"/>
        </w:tabs>
        <w:spacing w:after="0" w:line="240" w:lineRule="auto"/>
        <w:jc w:val="both"/>
        <w:rPr>
          <w:rFonts w:ascii="Times New Roman" w:eastAsia="Times New Roman" w:hAnsi="Times New Roman" w:cs="Times New Roman"/>
          <w:snapToGrid w:val="0"/>
          <w:lang w:eastAsia="ru-RU"/>
        </w:rPr>
      </w:pPr>
      <w:r w:rsidRPr="00261B39">
        <w:rPr>
          <w:rFonts w:ascii="Times New Roman" w:eastAsia="Times New Roman" w:hAnsi="Times New Roman" w:cs="Times New Roman"/>
          <w:snapToGrid w:val="0"/>
          <w:lang w:eastAsia="ru-RU"/>
        </w:rPr>
        <w:t>_________________</w:t>
      </w:r>
      <w:r w:rsidR="00D23970">
        <w:rPr>
          <w:rFonts w:ascii="Times New Roman" w:eastAsia="Times New Roman" w:hAnsi="Times New Roman" w:cs="Times New Roman"/>
          <w:snapToGrid w:val="0"/>
          <w:lang w:eastAsia="ru-RU"/>
        </w:rPr>
        <w:t xml:space="preserve"> </w:t>
      </w:r>
      <w:proofErr w:type="spellStart"/>
      <w:r w:rsidR="00D23970">
        <w:rPr>
          <w:rFonts w:ascii="Times New Roman" w:eastAsia="Times New Roman" w:hAnsi="Times New Roman" w:cs="Times New Roman"/>
          <w:snapToGrid w:val="0"/>
          <w:lang w:eastAsia="ru-RU"/>
        </w:rPr>
        <w:t>К.Д.Аитов</w:t>
      </w:r>
      <w:proofErr w:type="spellEnd"/>
      <w:r w:rsidR="00D23970">
        <w:rPr>
          <w:rFonts w:ascii="Times New Roman" w:eastAsia="Times New Roman" w:hAnsi="Times New Roman" w:cs="Times New Roman"/>
          <w:snapToGrid w:val="0"/>
          <w:lang w:eastAsia="ru-RU"/>
        </w:rPr>
        <w:tab/>
        <w:t>____________________</w:t>
      </w:r>
      <w:r w:rsidRPr="00261B39">
        <w:rPr>
          <w:rFonts w:ascii="Times New Roman" w:eastAsia="Times New Roman" w:hAnsi="Times New Roman" w:cs="Times New Roman"/>
          <w:snapToGrid w:val="0"/>
          <w:lang w:eastAsia="ru-RU"/>
        </w:rPr>
        <w:t>__________</w:t>
      </w:r>
    </w:p>
    <w:sectPr w:rsidR="00DB33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E011E"/>
    <w:multiLevelType w:val="multilevel"/>
    <w:tmpl w:val="FBA814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EB4AB8"/>
    <w:multiLevelType w:val="hybridMultilevel"/>
    <w:tmpl w:val="90908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C4E362E"/>
    <w:multiLevelType w:val="hybridMultilevel"/>
    <w:tmpl w:val="714E29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F32"/>
    <w:rsid w:val="00002161"/>
    <w:rsid w:val="0000263F"/>
    <w:rsid w:val="00014FC8"/>
    <w:rsid w:val="00026912"/>
    <w:rsid w:val="000422D1"/>
    <w:rsid w:val="000745CB"/>
    <w:rsid w:val="00093713"/>
    <w:rsid w:val="000D4E7D"/>
    <w:rsid w:val="001022BD"/>
    <w:rsid w:val="00107232"/>
    <w:rsid w:val="001146AC"/>
    <w:rsid w:val="00136A4F"/>
    <w:rsid w:val="001452C4"/>
    <w:rsid w:val="00187270"/>
    <w:rsid w:val="00193A0F"/>
    <w:rsid w:val="001C44A3"/>
    <w:rsid w:val="001D3EB5"/>
    <w:rsid w:val="001E647F"/>
    <w:rsid w:val="001E7093"/>
    <w:rsid w:val="001F2559"/>
    <w:rsid w:val="001F764D"/>
    <w:rsid w:val="0022591A"/>
    <w:rsid w:val="00230740"/>
    <w:rsid w:val="00235EDB"/>
    <w:rsid w:val="00255F64"/>
    <w:rsid w:val="00261396"/>
    <w:rsid w:val="002F12B3"/>
    <w:rsid w:val="002F477B"/>
    <w:rsid w:val="00362F01"/>
    <w:rsid w:val="00367829"/>
    <w:rsid w:val="00386504"/>
    <w:rsid w:val="003A3F8B"/>
    <w:rsid w:val="003C2C1A"/>
    <w:rsid w:val="00403235"/>
    <w:rsid w:val="00414356"/>
    <w:rsid w:val="004329EA"/>
    <w:rsid w:val="00444FEB"/>
    <w:rsid w:val="004667D5"/>
    <w:rsid w:val="0048489B"/>
    <w:rsid w:val="004D3DE6"/>
    <w:rsid w:val="004F6189"/>
    <w:rsid w:val="005010C6"/>
    <w:rsid w:val="00501FC8"/>
    <w:rsid w:val="00514513"/>
    <w:rsid w:val="00515E6D"/>
    <w:rsid w:val="00517CE7"/>
    <w:rsid w:val="005659ED"/>
    <w:rsid w:val="00576327"/>
    <w:rsid w:val="00582328"/>
    <w:rsid w:val="005B7E84"/>
    <w:rsid w:val="005E023F"/>
    <w:rsid w:val="005F2601"/>
    <w:rsid w:val="005F660E"/>
    <w:rsid w:val="0061548D"/>
    <w:rsid w:val="006413E6"/>
    <w:rsid w:val="00665830"/>
    <w:rsid w:val="006724BE"/>
    <w:rsid w:val="00680A33"/>
    <w:rsid w:val="006B01F5"/>
    <w:rsid w:val="006C79BE"/>
    <w:rsid w:val="006E3A1F"/>
    <w:rsid w:val="006E749C"/>
    <w:rsid w:val="006F4A36"/>
    <w:rsid w:val="007119D5"/>
    <w:rsid w:val="00723B33"/>
    <w:rsid w:val="00723DAC"/>
    <w:rsid w:val="00741264"/>
    <w:rsid w:val="00741EFC"/>
    <w:rsid w:val="00770339"/>
    <w:rsid w:val="007774F0"/>
    <w:rsid w:val="007875D7"/>
    <w:rsid w:val="00793116"/>
    <w:rsid w:val="007A00F7"/>
    <w:rsid w:val="007E0EDC"/>
    <w:rsid w:val="007F70C2"/>
    <w:rsid w:val="00876ADA"/>
    <w:rsid w:val="008815BA"/>
    <w:rsid w:val="00882B42"/>
    <w:rsid w:val="0089677C"/>
    <w:rsid w:val="008A3598"/>
    <w:rsid w:val="008A614F"/>
    <w:rsid w:val="008C40E8"/>
    <w:rsid w:val="008E0F44"/>
    <w:rsid w:val="008E13F5"/>
    <w:rsid w:val="008E67F9"/>
    <w:rsid w:val="008F1E3F"/>
    <w:rsid w:val="00917C03"/>
    <w:rsid w:val="009312DD"/>
    <w:rsid w:val="00953799"/>
    <w:rsid w:val="00960035"/>
    <w:rsid w:val="00961A0F"/>
    <w:rsid w:val="00993FC5"/>
    <w:rsid w:val="009A0CB1"/>
    <w:rsid w:val="009D301F"/>
    <w:rsid w:val="009E6DA1"/>
    <w:rsid w:val="00A17195"/>
    <w:rsid w:val="00A41ED2"/>
    <w:rsid w:val="00A425AB"/>
    <w:rsid w:val="00A6675C"/>
    <w:rsid w:val="00A808D8"/>
    <w:rsid w:val="00A917D0"/>
    <w:rsid w:val="00A97329"/>
    <w:rsid w:val="00AD3796"/>
    <w:rsid w:val="00B57B6A"/>
    <w:rsid w:val="00B6255D"/>
    <w:rsid w:val="00B6756B"/>
    <w:rsid w:val="00B940D5"/>
    <w:rsid w:val="00BA10BE"/>
    <w:rsid w:val="00BA68B0"/>
    <w:rsid w:val="00BC4797"/>
    <w:rsid w:val="00BD1513"/>
    <w:rsid w:val="00BE4465"/>
    <w:rsid w:val="00BF225A"/>
    <w:rsid w:val="00C077D5"/>
    <w:rsid w:val="00C20561"/>
    <w:rsid w:val="00C21CE5"/>
    <w:rsid w:val="00C36BBE"/>
    <w:rsid w:val="00C72341"/>
    <w:rsid w:val="00CA579C"/>
    <w:rsid w:val="00CC544D"/>
    <w:rsid w:val="00D047F8"/>
    <w:rsid w:val="00D0509B"/>
    <w:rsid w:val="00D15351"/>
    <w:rsid w:val="00D21A62"/>
    <w:rsid w:val="00D23970"/>
    <w:rsid w:val="00D440E2"/>
    <w:rsid w:val="00D72381"/>
    <w:rsid w:val="00D77DBE"/>
    <w:rsid w:val="00D95387"/>
    <w:rsid w:val="00DA157B"/>
    <w:rsid w:val="00DB3384"/>
    <w:rsid w:val="00DE0069"/>
    <w:rsid w:val="00DF493E"/>
    <w:rsid w:val="00DF706E"/>
    <w:rsid w:val="00E51E4B"/>
    <w:rsid w:val="00E61F3B"/>
    <w:rsid w:val="00E6728C"/>
    <w:rsid w:val="00E84673"/>
    <w:rsid w:val="00E92F32"/>
    <w:rsid w:val="00EA6F32"/>
    <w:rsid w:val="00EB0D98"/>
    <w:rsid w:val="00EB58E7"/>
    <w:rsid w:val="00ED1EFB"/>
    <w:rsid w:val="00F05016"/>
    <w:rsid w:val="00F30839"/>
    <w:rsid w:val="00F37CCA"/>
    <w:rsid w:val="00F4372F"/>
    <w:rsid w:val="00F6090F"/>
    <w:rsid w:val="00FA5EE6"/>
    <w:rsid w:val="00FB0E97"/>
    <w:rsid w:val="00FD0184"/>
    <w:rsid w:val="00FD2EC8"/>
    <w:rsid w:val="00FD4A90"/>
    <w:rsid w:val="00FE04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0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40E8"/>
    <w:pPr>
      <w:ind w:left="720"/>
      <w:contextualSpacing/>
    </w:pPr>
    <w:rPr>
      <w:rFonts w:ascii="Calibri" w:eastAsia="Times New Roman" w:hAnsi="Calibri" w:cs="Times New Roman"/>
      <w:lang w:eastAsia="ru-RU"/>
    </w:rPr>
  </w:style>
  <w:style w:type="character" w:customStyle="1" w:styleId="a4">
    <w:name w:val="Основной текст_"/>
    <w:basedOn w:val="a0"/>
    <w:link w:val="1"/>
    <w:rsid w:val="008C40E8"/>
    <w:rPr>
      <w:rFonts w:ascii="Times New Roman" w:eastAsia="Times New Roman" w:hAnsi="Times New Roman" w:cs="Times New Roman"/>
      <w:sz w:val="20"/>
      <w:szCs w:val="20"/>
      <w:shd w:val="clear" w:color="auto" w:fill="FFFFFF"/>
    </w:rPr>
  </w:style>
  <w:style w:type="character" w:customStyle="1" w:styleId="Tahoma95pt0pt">
    <w:name w:val="Основной текст + Tahoma;9;5 pt;Интервал 0 pt"/>
    <w:basedOn w:val="a4"/>
    <w:rsid w:val="008C40E8"/>
    <w:rPr>
      <w:rFonts w:ascii="Tahoma" w:eastAsia="Tahoma" w:hAnsi="Tahoma" w:cs="Tahoma"/>
      <w:color w:val="000000"/>
      <w:spacing w:val="-2"/>
      <w:w w:val="100"/>
      <w:position w:val="0"/>
      <w:sz w:val="19"/>
      <w:szCs w:val="19"/>
      <w:shd w:val="clear" w:color="auto" w:fill="FFFFFF"/>
      <w:lang w:val="ru-RU"/>
    </w:rPr>
  </w:style>
  <w:style w:type="character" w:customStyle="1" w:styleId="Tahoma11pt">
    <w:name w:val="Основной текст + Tahoma;11 pt"/>
    <w:basedOn w:val="a4"/>
    <w:rsid w:val="008C40E8"/>
    <w:rPr>
      <w:rFonts w:ascii="Tahoma" w:eastAsia="Tahoma" w:hAnsi="Tahoma" w:cs="Tahoma"/>
      <w:color w:val="000000"/>
      <w:spacing w:val="0"/>
      <w:w w:val="100"/>
      <w:position w:val="0"/>
      <w:sz w:val="22"/>
      <w:szCs w:val="22"/>
      <w:shd w:val="clear" w:color="auto" w:fill="FFFFFF"/>
      <w:lang w:val="ru-RU"/>
    </w:rPr>
  </w:style>
  <w:style w:type="paragraph" w:customStyle="1" w:styleId="1">
    <w:name w:val="Основной текст1"/>
    <w:basedOn w:val="a"/>
    <w:link w:val="a4"/>
    <w:rsid w:val="008C40E8"/>
    <w:pPr>
      <w:widowControl w:val="0"/>
      <w:shd w:val="clear" w:color="auto" w:fill="FFFFFF"/>
      <w:spacing w:after="0" w:line="240" w:lineRule="auto"/>
    </w:pPr>
    <w:rPr>
      <w:rFonts w:ascii="Times New Roman" w:eastAsia="Times New Roman" w:hAnsi="Times New Roman" w:cs="Times New Roman"/>
      <w:sz w:val="20"/>
      <w:szCs w:val="20"/>
    </w:rPr>
  </w:style>
  <w:style w:type="paragraph" w:styleId="a5">
    <w:name w:val="Balloon Text"/>
    <w:basedOn w:val="a"/>
    <w:link w:val="a6"/>
    <w:uiPriority w:val="99"/>
    <w:semiHidden/>
    <w:unhideWhenUsed/>
    <w:rsid w:val="0057632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76327"/>
    <w:rPr>
      <w:rFonts w:ascii="Tahoma" w:hAnsi="Tahoma" w:cs="Tahoma"/>
      <w:sz w:val="16"/>
      <w:szCs w:val="16"/>
    </w:rPr>
  </w:style>
  <w:style w:type="paragraph" w:styleId="a7">
    <w:name w:val="Normal (Web)"/>
    <w:basedOn w:val="a"/>
    <w:uiPriority w:val="99"/>
    <w:unhideWhenUsed/>
    <w:rsid w:val="00723DA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723D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0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40E8"/>
    <w:pPr>
      <w:ind w:left="720"/>
      <w:contextualSpacing/>
    </w:pPr>
    <w:rPr>
      <w:rFonts w:ascii="Calibri" w:eastAsia="Times New Roman" w:hAnsi="Calibri" w:cs="Times New Roman"/>
      <w:lang w:eastAsia="ru-RU"/>
    </w:rPr>
  </w:style>
  <w:style w:type="character" w:customStyle="1" w:styleId="a4">
    <w:name w:val="Основной текст_"/>
    <w:basedOn w:val="a0"/>
    <w:link w:val="1"/>
    <w:rsid w:val="008C40E8"/>
    <w:rPr>
      <w:rFonts w:ascii="Times New Roman" w:eastAsia="Times New Roman" w:hAnsi="Times New Roman" w:cs="Times New Roman"/>
      <w:sz w:val="20"/>
      <w:szCs w:val="20"/>
      <w:shd w:val="clear" w:color="auto" w:fill="FFFFFF"/>
    </w:rPr>
  </w:style>
  <w:style w:type="character" w:customStyle="1" w:styleId="Tahoma95pt0pt">
    <w:name w:val="Основной текст + Tahoma;9;5 pt;Интервал 0 pt"/>
    <w:basedOn w:val="a4"/>
    <w:rsid w:val="008C40E8"/>
    <w:rPr>
      <w:rFonts w:ascii="Tahoma" w:eastAsia="Tahoma" w:hAnsi="Tahoma" w:cs="Tahoma"/>
      <w:color w:val="000000"/>
      <w:spacing w:val="-2"/>
      <w:w w:val="100"/>
      <w:position w:val="0"/>
      <w:sz w:val="19"/>
      <w:szCs w:val="19"/>
      <w:shd w:val="clear" w:color="auto" w:fill="FFFFFF"/>
      <w:lang w:val="ru-RU"/>
    </w:rPr>
  </w:style>
  <w:style w:type="character" w:customStyle="1" w:styleId="Tahoma11pt">
    <w:name w:val="Основной текст + Tahoma;11 pt"/>
    <w:basedOn w:val="a4"/>
    <w:rsid w:val="008C40E8"/>
    <w:rPr>
      <w:rFonts w:ascii="Tahoma" w:eastAsia="Tahoma" w:hAnsi="Tahoma" w:cs="Tahoma"/>
      <w:color w:val="000000"/>
      <w:spacing w:val="0"/>
      <w:w w:val="100"/>
      <w:position w:val="0"/>
      <w:sz w:val="22"/>
      <w:szCs w:val="22"/>
      <w:shd w:val="clear" w:color="auto" w:fill="FFFFFF"/>
      <w:lang w:val="ru-RU"/>
    </w:rPr>
  </w:style>
  <w:style w:type="paragraph" w:customStyle="1" w:styleId="1">
    <w:name w:val="Основной текст1"/>
    <w:basedOn w:val="a"/>
    <w:link w:val="a4"/>
    <w:rsid w:val="008C40E8"/>
    <w:pPr>
      <w:widowControl w:val="0"/>
      <w:shd w:val="clear" w:color="auto" w:fill="FFFFFF"/>
      <w:spacing w:after="0" w:line="240" w:lineRule="auto"/>
    </w:pPr>
    <w:rPr>
      <w:rFonts w:ascii="Times New Roman" w:eastAsia="Times New Roman" w:hAnsi="Times New Roman" w:cs="Times New Roman"/>
      <w:sz w:val="20"/>
      <w:szCs w:val="20"/>
    </w:rPr>
  </w:style>
  <w:style w:type="paragraph" w:styleId="a5">
    <w:name w:val="Balloon Text"/>
    <w:basedOn w:val="a"/>
    <w:link w:val="a6"/>
    <w:uiPriority w:val="99"/>
    <w:semiHidden/>
    <w:unhideWhenUsed/>
    <w:rsid w:val="0057632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76327"/>
    <w:rPr>
      <w:rFonts w:ascii="Tahoma" w:hAnsi="Tahoma" w:cs="Tahoma"/>
      <w:sz w:val="16"/>
      <w:szCs w:val="16"/>
    </w:rPr>
  </w:style>
  <w:style w:type="paragraph" w:styleId="a7">
    <w:name w:val="Normal (Web)"/>
    <w:basedOn w:val="a"/>
    <w:uiPriority w:val="99"/>
    <w:unhideWhenUsed/>
    <w:rsid w:val="00723DA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723D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6BEDD-5863-4BDB-8D98-11BF7B330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8</Pages>
  <Words>3588</Words>
  <Characters>20452</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170</cp:revision>
  <cp:lastPrinted>2018-08-02T05:20:00Z</cp:lastPrinted>
  <dcterms:created xsi:type="dcterms:W3CDTF">2017-02-06T14:48:00Z</dcterms:created>
  <dcterms:modified xsi:type="dcterms:W3CDTF">2018-08-13T14:26:00Z</dcterms:modified>
</cp:coreProperties>
</file>